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63C" w:rsidRPr="0082763C" w:rsidRDefault="0082763C" w:rsidP="0082763C">
      <w:pPr>
        <w:spacing w:line="454" w:lineRule="exact"/>
        <w:jc w:val="right"/>
        <w:rPr>
          <w:color w:val="000000"/>
          <w:szCs w:val="28"/>
        </w:rPr>
      </w:pPr>
      <w:r>
        <w:rPr>
          <w:rFonts w:hint="eastAsia"/>
          <w:color w:val="000000"/>
          <w:szCs w:val="28"/>
        </w:rPr>
        <w:t>（</w:t>
      </w:r>
      <w:r w:rsidR="008F49B9">
        <w:rPr>
          <w:rFonts w:hint="eastAsia"/>
          <w:color w:val="000000"/>
          <w:szCs w:val="28"/>
        </w:rPr>
        <w:t>事業場番号</w:t>
      </w:r>
      <w:r>
        <w:rPr>
          <w:rFonts w:hint="eastAsia"/>
          <w:color w:val="000000"/>
          <w:szCs w:val="28"/>
        </w:rPr>
        <w:t xml:space="preserve">　　　　　）</w:t>
      </w:r>
    </w:p>
    <w:p w:rsidR="0082763C" w:rsidRDefault="0082763C">
      <w:pPr>
        <w:spacing w:line="454" w:lineRule="exact"/>
        <w:jc w:val="center"/>
        <w:rPr>
          <w:color w:val="000000"/>
          <w:sz w:val="28"/>
          <w:szCs w:val="28"/>
        </w:rPr>
      </w:pPr>
    </w:p>
    <w:p w:rsidR="00EA7A76" w:rsidRDefault="00EA7A76">
      <w:pPr>
        <w:spacing w:line="454" w:lineRule="exact"/>
        <w:jc w:val="center"/>
        <w:rPr>
          <w:rFonts w:ascii="‚l‚r –¾’©" w:cs="Times New Roman"/>
        </w:rPr>
      </w:pPr>
      <w:r>
        <w:rPr>
          <w:rFonts w:hint="eastAsia"/>
          <w:color w:val="000000"/>
          <w:sz w:val="28"/>
          <w:szCs w:val="28"/>
        </w:rPr>
        <w:t>主任技術者選任許可申請書</w:t>
      </w:r>
    </w:p>
    <w:p w:rsidR="00EA7A76" w:rsidRDefault="00EA7A76">
      <w:pPr>
        <w:spacing w:line="454" w:lineRule="exact"/>
        <w:rPr>
          <w:rFonts w:ascii="‚l‚r –¾’©" w:cs="Times New Roman"/>
        </w:rPr>
      </w:pPr>
    </w:p>
    <w:p w:rsidR="00EA7A76" w:rsidRDefault="00F30F49">
      <w:pPr>
        <w:spacing w:line="454" w:lineRule="exact"/>
        <w:rPr>
          <w:rFonts w:ascii="‚l‚r –¾’©" w:cs="Times New Roman"/>
        </w:rPr>
      </w:pPr>
      <w:r>
        <w:rPr>
          <w:rFonts w:hint="eastAsia"/>
          <w:color w:val="000000"/>
        </w:rPr>
        <w:t xml:space="preserve">　　　　　　　　　　　　　　　　　　　　　　　　　　令和</w:t>
      </w:r>
      <w:r w:rsidR="00EA7A76">
        <w:rPr>
          <w:rFonts w:hint="eastAsia"/>
          <w:color w:val="000000"/>
        </w:rPr>
        <w:t xml:space="preserve">　　年　　月　　日</w:t>
      </w:r>
    </w:p>
    <w:p w:rsidR="00EA7A76" w:rsidRDefault="00EA7A76">
      <w:pPr>
        <w:spacing w:line="454" w:lineRule="exact"/>
        <w:rPr>
          <w:rFonts w:ascii="‚l‚r –¾’©" w:cs="Times New Roman"/>
        </w:rPr>
      </w:pPr>
    </w:p>
    <w:p w:rsidR="00EA7A76" w:rsidRDefault="00EA7A76">
      <w:pPr>
        <w:spacing w:line="454" w:lineRule="exact"/>
        <w:rPr>
          <w:rFonts w:ascii="‚l‚r –¾’©" w:cs="Times New Roman"/>
        </w:rPr>
      </w:pPr>
      <w:r>
        <w:rPr>
          <w:rFonts w:hint="eastAsia"/>
          <w:color w:val="000000"/>
          <w:sz w:val="24"/>
          <w:szCs w:val="24"/>
        </w:rPr>
        <w:t xml:space="preserve">　中部</w:t>
      </w:r>
      <w:r w:rsidR="00500B51">
        <w:rPr>
          <w:rFonts w:hint="eastAsia"/>
          <w:color w:val="000000"/>
          <w:sz w:val="24"/>
          <w:szCs w:val="24"/>
        </w:rPr>
        <w:t>近畿産業保安監督部長</w:t>
      </w:r>
      <w:r>
        <w:rPr>
          <w:rFonts w:hint="eastAsia"/>
          <w:color w:val="000000"/>
          <w:sz w:val="24"/>
          <w:szCs w:val="24"/>
        </w:rPr>
        <w:t xml:space="preserve">　殿</w:t>
      </w:r>
    </w:p>
    <w:p w:rsidR="00EA7A76" w:rsidRDefault="00EA7A76">
      <w:pPr>
        <w:spacing w:line="454" w:lineRule="exact"/>
        <w:rPr>
          <w:rFonts w:ascii="‚l‚r –¾’©" w:cs="Times New Roman"/>
        </w:rPr>
      </w:pPr>
    </w:p>
    <w:p w:rsidR="00EA7A76" w:rsidRDefault="00EA7A76">
      <w:pPr>
        <w:spacing w:line="454" w:lineRule="exact"/>
        <w:rPr>
          <w:rFonts w:ascii="‚l‚r –¾’©" w:cs="Times New Roman"/>
        </w:rPr>
      </w:pPr>
      <w:r>
        <w:rPr>
          <w:rFonts w:ascii="‚l‚r –¾’©" w:cs="‚l‚r –¾’©"/>
          <w:color w:val="000000"/>
        </w:rPr>
        <w:t xml:space="preserve">                                        </w:t>
      </w:r>
      <w:r>
        <w:rPr>
          <w:rFonts w:hint="eastAsia"/>
          <w:color w:val="000000"/>
        </w:rPr>
        <w:t>住　所</w:t>
      </w:r>
    </w:p>
    <w:p w:rsidR="00EA7A76" w:rsidRDefault="00EA7A76">
      <w:pPr>
        <w:spacing w:line="454" w:lineRule="exact"/>
        <w:rPr>
          <w:rFonts w:ascii="‚l‚r –¾’©" w:cs="Times New Roman"/>
        </w:rPr>
      </w:pPr>
      <w:r>
        <w:rPr>
          <w:rFonts w:hint="eastAsia"/>
          <w:color w:val="000000"/>
        </w:rPr>
        <w:t xml:space="preserve">　　　　　　　　</w:t>
      </w:r>
      <w:r w:rsidR="001D1CE7">
        <w:rPr>
          <w:rFonts w:hint="eastAsia"/>
          <w:color w:val="000000"/>
        </w:rPr>
        <w:t xml:space="preserve">　　　　　　　　　　　　氏　名　　　　　　　　　　　　　　　　</w:t>
      </w:r>
      <w:bookmarkStart w:id="0" w:name="_GoBack"/>
      <w:bookmarkEnd w:id="0"/>
    </w:p>
    <w:p w:rsidR="00EA7A76" w:rsidRDefault="00F30F49" w:rsidP="00F30F49">
      <w:pPr>
        <w:spacing w:line="454" w:lineRule="exact"/>
        <w:ind w:firstLineChars="2000" w:firstLine="4535"/>
        <w:rPr>
          <w:rFonts w:ascii="‚l‚r –¾’©" w:cs="Times New Roman"/>
        </w:rPr>
      </w:pPr>
      <w:r>
        <w:rPr>
          <w:rFonts w:ascii="‚l‚r –¾’©" w:cs="Times New Roman" w:hint="eastAsia"/>
        </w:rPr>
        <w:t>（法人番号：</w:t>
      </w:r>
      <w:r w:rsidRPr="00F30F49">
        <w:rPr>
          <w:rFonts w:ascii="‚l‚r –¾’©" w:cs="Times New Roman" w:hint="eastAsia"/>
        </w:rPr>
        <w:t xml:space="preserve">　　　　　　　　　　）</w:t>
      </w:r>
    </w:p>
    <w:p w:rsidR="00F30F49" w:rsidRPr="00F30F49" w:rsidRDefault="00F30F49">
      <w:pPr>
        <w:spacing w:line="454" w:lineRule="exact"/>
        <w:rPr>
          <w:rFonts w:ascii="‚l‚r –¾’©" w:cs="Times New Roman"/>
        </w:rPr>
      </w:pPr>
    </w:p>
    <w:p w:rsidR="00EA7A76" w:rsidRDefault="00EA7A76">
      <w:pPr>
        <w:spacing w:line="454" w:lineRule="exact"/>
        <w:rPr>
          <w:rFonts w:ascii="‚l‚r –¾’©" w:cs="Times New Roman"/>
          <w:color w:val="000000"/>
        </w:rPr>
      </w:pPr>
      <w:r>
        <w:rPr>
          <w:rFonts w:hint="eastAsia"/>
          <w:color w:val="000000"/>
        </w:rPr>
        <w:t xml:space="preserve">　電気事業法第４３条第２項の規定により次のとおり主任技術者の選任の許可を受けたいので申請します。</w:t>
      </w:r>
    </w:p>
    <w:p w:rsidR="00EA7A76" w:rsidRDefault="00EA7A76">
      <w:pPr>
        <w:spacing w:line="454" w:lineRule="exact"/>
        <w:rPr>
          <w:rFonts w:ascii="‚l‚r –¾’©" w:cs="Times New Roman"/>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040"/>
        <w:gridCol w:w="5669"/>
      </w:tblGrid>
      <w:tr w:rsidR="00EA7A76">
        <w:trPr>
          <w:trHeight w:val="1258"/>
        </w:trPr>
        <w:tc>
          <w:tcPr>
            <w:tcW w:w="3174" w:type="dxa"/>
            <w:gridSpan w:val="2"/>
            <w:tcBorders>
              <w:top w:val="single" w:sz="4" w:space="0" w:color="000000"/>
              <w:left w:val="single" w:sz="4" w:space="0" w:color="000000"/>
              <w:bottom w:val="nil"/>
              <w:right w:val="single" w:sz="4" w:space="0" w:color="000000"/>
            </w:tcBorders>
          </w:tcPr>
          <w:p w:rsidR="00EA7A76" w:rsidRDefault="00EA7A76">
            <w:pPr>
              <w:spacing w:line="334" w:lineRule="atLeast"/>
              <w:rPr>
                <w:rFonts w:ascii="‚l‚r –¾’©" w:cs="Times New Roman"/>
                <w:color w:val="000000"/>
              </w:rPr>
            </w:pPr>
          </w:p>
          <w:p w:rsidR="00EA7A76" w:rsidRDefault="00EA7A76">
            <w:pPr>
              <w:spacing w:line="334" w:lineRule="atLeast"/>
              <w:rPr>
                <w:rFonts w:ascii="‚l‚r –¾’©" w:cs="Times New Roman"/>
                <w:color w:val="000000"/>
              </w:rPr>
            </w:pPr>
            <w:r>
              <w:rPr>
                <w:rFonts w:hint="eastAsia"/>
                <w:color w:val="000000"/>
              </w:rPr>
              <w:t>主任技術者を選任する事業場の名称及び所在地</w:t>
            </w:r>
          </w:p>
        </w:tc>
        <w:tc>
          <w:tcPr>
            <w:tcW w:w="5669" w:type="dxa"/>
            <w:tcBorders>
              <w:top w:val="single" w:sz="4" w:space="0" w:color="000000"/>
              <w:left w:val="single" w:sz="4" w:space="0" w:color="000000"/>
              <w:bottom w:val="nil"/>
              <w:right w:val="single" w:sz="4" w:space="0" w:color="000000"/>
            </w:tcBorders>
          </w:tcPr>
          <w:p w:rsidR="00EA7A76" w:rsidRDefault="00EA7A76">
            <w:pPr>
              <w:spacing w:line="334" w:lineRule="atLeast"/>
              <w:rPr>
                <w:rFonts w:ascii="‚l‚r –¾’©" w:cs="Times New Roman"/>
                <w:color w:val="000000"/>
              </w:rPr>
            </w:pPr>
          </w:p>
        </w:tc>
      </w:tr>
      <w:tr w:rsidR="00EA7A76">
        <w:trPr>
          <w:cantSplit/>
          <w:trHeight w:val="1008"/>
        </w:trPr>
        <w:tc>
          <w:tcPr>
            <w:tcW w:w="1134" w:type="dxa"/>
            <w:vMerge w:val="restart"/>
            <w:tcBorders>
              <w:top w:val="single" w:sz="4" w:space="0" w:color="000000"/>
              <w:left w:val="single" w:sz="4" w:space="0" w:color="000000"/>
              <w:bottom w:val="nil"/>
              <w:right w:val="single" w:sz="4" w:space="0" w:color="000000"/>
            </w:tcBorders>
          </w:tcPr>
          <w:p w:rsidR="00EA7A76" w:rsidRDefault="00EA7A76">
            <w:pPr>
              <w:spacing w:line="334" w:lineRule="atLeast"/>
              <w:rPr>
                <w:rFonts w:ascii="‚l‚r –¾’©" w:cs="Times New Roman"/>
                <w:color w:val="000000"/>
              </w:rPr>
            </w:pPr>
          </w:p>
          <w:p w:rsidR="00EA7A76" w:rsidRDefault="00EA7A76">
            <w:pPr>
              <w:spacing w:line="334" w:lineRule="atLeast"/>
              <w:rPr>
                <w:rFonts w:ascii="‚l‚r –¾’©" w:cs="Times New Roman"/>
                <w:color w:val="000000"/>
              </w:rPr>
            </w:pPr>
            <w:r>
              <w:rPr>
                <w:rFonts w:hint="eastAsia"/>
                <w:color w:val="000000"/>
              </w:rPr>
              <w:t>選任する主任技術者</w:t>
            </w:r>
          </w:p>
        </w:tc>
        <w:tc>
          <w:tcPr>
            <w:tcW w:w="2040" w:type="dxa"/>
            <w:tcBorders>
              <w:top w:val="single" w:sz="4" w:space="0" w:color="000000"/>
              <w:left w:val="single" w:sz="4" w:space="0" w:color="000000"/>
              <w:bottom w:val="nil"/>
              <w:right w:val="single" w:sz="4" w:space="0" w:color="000000"/>
            </w:tcBorders>
          </w:tcPr>
          <w:p w:rsidR="00EA7A76" w:rsidRDefault="00EA7A76">
            <w:pPr>
              <w:spacing w:line="334" w:lineRule="atLeast"/>
              <w:rPr>
                <w:rFonts w:ascii="‚l‚r –¾’©" w:cs="Times New Roman"/>
                <w:color w:val="000000"/>
              </w:rPr>
            </w:pPr>
          </w:p>
          <w:p w:rsidR="00EA7A76" w:rsidRDefault="00EA7A76">
            <w:pPr>
              <w:spacing w:line="334" w:lineRule="atLeast"/>
              <w:rPr>
                <w:rFonts w:ascii="‚l‚r –¾’©" w:cs="Times New Roman"/>
                <w:color w:val="000000"/>
              </w:rPr>
            </w:pPr>
            <w:r>
              <w:rPr>
                <w:rFonts w:hint="eastAsia"/>
                <w:color w:val="000000"/>
              </w:rPr>
              <w:t>氏名及び生年月日</w:t>
            </w:r>
          </w:p>
        </w:tc>
        <w:tc>
          <w:tcPr>
            <w:tcW w:w="5669" w:type="dxa"/>
            <w:tcBorders>
              <w:top w:val="single" w:sz="4" w:space="0" w:color="000000"/>
              <w:left w:val="single" w:sz="4" w:space="0" w:color="000000"/>
              <w:bottom w:val="nil"/>
              <w:right w:val="single" w:sz="4" w:space="0" w:color="000000"/>
            </w:tcBorders>
          </w:tcPr>
          <w:p w:rsidR="00EA7A76" w:rsidRDefault="00EA7A76">
            <w:pPr>
              <w:spacing w:line="334" w:lineRule="atLeast"/>
              <w:rPr>
                <w:rFonts w:ascii="‚l‚r –¾’©" w:cs="Times New Roman"/>
                <w:color w:val="000000"/>
              </w:rPr>
            </w:pPr>
          </w:p>
          <w:p w:rsidR="00EA7A76" w:rsidRDefault="00EA7A76">
            <w:pPr>
              <w:spacing w:line="334" w:lineRule="atLeast"/>
              <w:rPr>
                <w:rFonts w:ascii="‚l‚r –¾’©" w:cs="Times New Roman"/>
                <w:color w:val="000000"/>
              </w:rPr>
            </w:pPr>
          </w:p>
          <w:p w:rsidR="00EA7A76" w:rsidRDefault="00EA7A76">
            <w:pPr>
              <w:spacing w:line="334" w:lineRule="atLeast"/>
              <w:rPr>
                <w:rFonts w:ascii="‚l‚r –¾’©" w:cs="Times New Roman"/>
                <w:color w:val="000000"/>
              </w:rPr>
            </w:pPr>
            <w:r>
              <w:rPr>
                <w:rFonts w:hint="eastAsia"/>
                <w:color w:val="000000"/>
              </w:rPr>
              <w:t xml:space="preserve">　　　　　　　　年　　　　　月　　　　　日生</w:t>
            </w:r>
          </w:p>
        </w:tc>
      </w:tr>
      <w:tr w:rsidR="00EA7A76">
        <w:trPr>
          <w:cantSplit/>
          <w:trHeight w:val="1008"/>
        </w:trPr>
        <w:tc>
          <w:tcPr>
            <w:tcW w:w="1134" w:type="dxa"/>
            <w:vMerge/>
            <w:tcBorders>
              <w:top w:val="nil"/>
              <w:left w:val="single" w:sz="4" w:space="0" w:color="000000"/>
              <w:bottom w:val="nil"/>
              <w:right w:val="single" w:sz="4" w:space="0" w:color="000000"/>
            </w:tcBorders>
          </w:tcPr>
          <w:p w:rsidR="00EA7A76" w:rsidRDefault="00EA7A76">
            <w:pPr>
              <w:rPr>
                <w:rFonts w:ascii="‚l‚r –¾’©" w:cs="Times New Roman"/>
                <w:color w:val="000000"/>
              </w:rPr>
            </w:pPr>
          </w:p>
        </w:tc>
        <w:tc>
          <w:tcPr>
            <w:tcW w:w="2040" w:type="dxa"/>
            <w:tcBorders>
              <w:top w:val="single" w:sz="4" w:space="0" w:color="000000"/>
              <w:left w:val="single" w:sz="4" w:space="0" w:color="000000"/>
              <w:bottom w:val="nil"/>
              <w:right w:val="single" w:sz="4" w:space="0" w:color="000000"/>
            </w:tcBorders>
          </w:tcPr>
          <w:p w:rsidR="00EA7A76" w:rsidRDefault="00EA7A76">
            <w:pPr>
              <w:spacing w:line="334" w:lineRule="atLeast"/>
              <w:rPr>
                <w:rFonts w:ascii="‚l‚r –¾’©" w:cs="Times New Roman"/>
                <w:color w:val="000000"/>
              </w:rPr>
            </w:pPr>
          </w:p>
          <w:p w:rsidR="00EA7A76" w:rsidRDefault="00EA7A76">
            <w:pPr>
              <w:spacing w:line="334" w:lineRule="atLeast"/>
              <w:rPr>
                <w:rFonts w:ascii="‚l‚r –¾’©" w:cs="Times New Roman"/>
                <w:color w:val="000000"/>
              </w:rPr>
            </w:pPr>
            <w:r>
              <w:rPr>
                <w:rFonts w:hint="eastAsia"/>
                <w:color w:val="000000"/>
              </w:rPr>
              <w:t>住　　　　　　所</w:t>
            </w:r>
          </w:p>
        </w:tc>
        <w:tc>
          <w:tcPr>
            <w:tcW w:w="5669" w:type="dxa"/>
            <w:tcBorders>
              <w:top w:val="single" w:sz="4" w:space="0" w:color="000000"/>
              <w:left w:val="single" w:sz="4" w:space="0" w:color="000000"/>
              <w:bottom w:val="nil"/>
              <w:right w:val="single" w:sz="4" w:space="0" w:color="000000"/>
            </w:tcBorders>
          </w:tcPr>
          <w:p w:rsidR="00EA7A76" w:rsidRDefault="00EA7A76">
            <w:pPr>
              <w:spacing w:line="334" w:lineRule="atLeast"/>
              <w:rPr>
                <w:rFonts w:ascii="‚l‚r –¾’©" w:cs="Times New Roman"/>
                <w:color w:val="000000"/>
              </w:rPr>
            </w:pPr>
          </w:p>
        </w:tc>
      </w:tr>
      <w:tr w:rsidR="00EA7A76">
        <w:trPr>
          <w:trHeight w:val="2016"/>
        </w:trPr>
        <w:tc>
          <w:tcPr>
            <w:tcW w:w="3174" w:type="dxa"/>
            <w:gridSpan w:val="2"/>
            <w:tcBorders>
              <w:top w:val="single" w:sz="4" w:space="0" w:color="000000"/>
              <w:left w:val="single" w:sz="4" w:space="0" w:color="000000"/>
              <w:bottom w:val="single" w:sz="4" w:space="0" w:color="000000"/>
              <w:right w:val="single" w:sz="4" w:space="0" w:color="000000"/>
            </w:tcBorders>
          </w:tcPr>
          <w:p w:rsidR="00EA7A76" w:rsidRDefault="00EA7A76">
            <w:pPr>
              <w:spacing w:line="334" w:lineRule="atLeast"/>
              <w:rPr>
                <w:rFonts w:ascii="‚l‚r –¾’©" w:cs="Times New Roman"/>
                <w:color w:val="000000"/>
              </w:rPr>
            </w:pPr>
          </w:p>
          <w:p w:rsidR="00EA7A76" w:rsidRDefault="00EA7A76">
            <w:pPr>
              <w:spacing w:line="334" w:lineRule="atLeast"/>
              <w:rPr>
                <w:rFonts w:ascii="‚l‚r –¾’©" w:cs="Times New Roman"/>
                <w:color w:val="000000"/>
              </w:rPr>
            </w:pPr>
          </w:p>
          <w:p w:rsidR="00EA7A76" w:rsidRDefault="00EA7A76">
            <w:pPr>
              <w:spacing w:line="334" w:lineRule="atLeast"/>
              <w:rPr>
                <w:rFonts w:ascii="‚l‚r –¾’©" w:cs="Times New Roman"/>
                <w:color w:val="000000"/>
              </w:rPr>
            </w:pPr>
            <w:r>
              <w:rPr>
                <w:rFonts w:hint="eastAsia"/>
                <w:color w:val="000000"/>
              </w:rPr>
              <w:t>主任技術者の監督に係る電気工作物の概要</w:t>
            </w:r>
          </w:p>
        </w:tc>
        <w:tc>
          <w:tcPr>
            <w:tcW w:w="5669" w:type="dxa"/>
            <w:tcBorders>
              <w:top w:val="single" w:sz="4" w:space="0" w:color="000000"/>
              <w:left w:val="single" w:sz="4" w:space="0" w:color="000000"/>
              <w:bottom w:val="single" w:sz="4" w:space="0" w:color="000000"/>
              <w:right w:val="single" w:sz="4" w:space="0" w:color="000000"/>
            </w:tcBorders>
          </w:tcPr>
          <w:p w:rsidR="00EA7A76" w:rsidRDefault="00EA7A76">
            <w:pPr>
              <w:spacing w:line="334" w:lineRule="atLeast"/>
              <w:rPr>
                <w:rFonts w:ascii="‚l‚r –¾’©" w:cs="Times New Roman"/>
                <w:color w:val="000000"/>
              </w:rPr>
            </w:pPr>
          </w:p>
          <w:p w:rsidR="00EA7A76" w:rsidRDefault="00EA7A76">
            <w:pPr>
              <w:spacing w:line="334" w:lineRule="atLeast"/>
              <w:rPr>
                <w:rFonts w:ascii="‚l‚r –¾’©" w:cs="Times New Roman"/>
                <w:color w:val="000000"/>
              </w:rPr>
            </w:pPr>
            <w:r>
              <w:rPr>
                <w:rFonts w:hint="eastAsia"/>
                <w:color w:val="000000"/>
              </w:rPr>
              <w:t>需要設備　　　　ｋＶ　　　　ｋＷ　　　　　ｋＶＡ</w:t>
            </w:r>
          </w:p>
          <w:p w:rsidR="00EA7A76" w:rsidRDefault="00EA7A76">
            <w:pPr>
              <w:spacing w:line="334" w:lineRule="atLeast"/>
              <w:rPr>
                <w:rFonts w:ascii="‚l‚r –¾’©" w:cs="Times New Roman"/>
                <w:color w:val="000000"/>
              </w:rPr>
            </w:pPr>
            <w:r>
              <w:rPr>
                <w:rFonts w:hint="eastAsia"/>
                <w:color w:val="000000"/>
              </w:rPr>
              <w:t>受電用遮断器</w:t>
            </w:r>
          </w:p>
          <w:p w:rsidR="00EA7A76" w:rsidRDefault="00EA7A76">
            <w:pPr>
              <w:spacing w:line="334" w:lineRule="atLeast"/>
              <w:rPr>
                <w:rFonts w:ascii="‚l‚r –¾’©" w:cs="‚l‚r –¾’©"/>
                <w:color w:val="000000"/>
              </w:rPr>
            </w:pPr>
            <w:r>
              <w:rPr>
                <w:rFonts w:ascii="‚l‚r –¾’©" w:cs="‚l‚r –¾’©"/>
                <w:color w:val="000000"/>
              </w:rPr>
              <w:t xml:space="preserve"> </w:t>
            </w:r>
            <w:r>
              <w:rPr>
                <w:rFonts w:hint="eastAsia"/>
                <w:color w:val="000000"/>
              </w:rPr>
              <w:t>種類</w:t>
            </w:r>
            <w:r>
              <w:rPr>
                <w:rFonts w:ascii="‚l‚r –¾’©" w:cs="‚l‚r –¾’©"/>
                <w:color w:val="000000"/>
              </w:rPr>
              <w:t xml:space="preserve">      </w:t>
            </w:r>
            <w:r>
              <w:rPr>
                <w:rFonts w:hint="eastAsia"/>
                <w:color w:val="000000"/>
              </w:rPr>
              <w:t xml:space="preserve">　　</w:t>
            </w:r>
            <w:r>
              <w:rPr>
                <w:rFonts w:ascii="‚l‚r –¾’©" w:cs="‚l‚r –¾’©"/>
                <w:color w:val="000000"/>
              </w:rPr>
              <w:t xml:space="preserve"> </w:t>
            </w:r>
            <w:r>
              <w:rPr>
                <w:rFonts w:hint="eastAsia"/>
                <w:color w:val="000000"/>
              </w:rPr>
              <w:t xml:space="preserve">、　　　　</w:t>
            </w:r>
            <w:r>
              <w:rPr>
                <w:rFonts w:ascii="‚l‚r –¾’©" w:cs="‚l‚r –¾’©"/>
                <w:color w:val="000000"/>
              </w:rPr>
              <w:t>kV</w:t>
            </w:r>
            <w:r>
              <w:rPr>
                <w:rFonts w:hint="eastAsia"/>
                <w:color w:val="000000"/>
              </w:rPr>
              <w:t xml:space="preserve">　　　　</w:t>
            </w:r>
            <w:r>
              <w:rPr>
                <w:rFonts w:ascii="‚l‚r –¾’©" w:cs="‚l‚r –¾’©"/>
                <w:color w:val="000000"/>
              </w:rPr>
              <w:t>A</w:t>
            </w:r>
            <w:r>
              <w:rPr>
                <w:rFonts w:hint="eastAsia"/>
                <w:color w:val="000000"/>
              </w:rPr>
              <w:t xml:space="preserve">　　　　</w:t>
            </w:r>
            <w:r>
              <w:rPr>
                <w:rFonts w:ascii="‚l‚r –¾’©" w:cs="‚l‚r –¾’©"/>
                <w:color w:val="000000"/>
              </w:rPr>
              <w:t>kA</w:t>
            </w:r>
          </w:p>
          <w:p w:rsidR="00EA7A76" w:rsidRDefault="00EA7A76">
            <w:pPr>
              <w:spacing w:line="334" w:lineRule="atLeast"/>
              <w:rPr>
                <w:rFonts w:ascii="‚l‚r –¾’©" w:cs="Times New Roman"/>
                <w:color w:val="000000"/>
              </w:rPr>
            </w:pPr>
            <w:r>
              <w:rPr>
                <w:rFonts w:ascii="‚l‚r –¾’©" w:cs="‚l‚r –¾’©"/>
                <w:color w:val="000000"/>
              </w:rPr>
              <w:t>(VCB</w:t>
            </w:r>
            <w:r>
              <w:rPr>
                <w:rFonts w:hint="eastAsia"/>
                <w:color w:val="000000"/>
              </w:rPr>
              <w:t>等</w:t>
            </w:r>
            <w:r>
              <w:rPr>
                <w:rFonts w:ascii="‚l‚r –¾’©" w:cs="‚l‚r –¾’©"/>
                <w:color w:val="000000"/>
              </w:rPr>
              <w:t>)</w:t>
            </w:r>
          </w:p>
          <w:p w:rsidR="00EA7A76" w:rsidRDefault="00EA7A76">
            <w:pPr>
              <w:spacing w:line="334" w:lineRule="atLeast"/>
              <w:rPr>
                <w:rFonts w:ascii="‚l‚r –¾’©" w:cs="‚l‚r –¾’©"/>
                <w:color w:val="000000"/>
              </w:rPr>
            </w:pPr>
            <w:r>
              <w:rPr>
                <w:rFonts w:ascii="‚l‚r –¾’©" w:hint="eastAsia"/>
                <w:color w:val="000000"/>
              </w:rPr>
              <w:t xml:space="preserve">非常用予備発電設備　　</w:t>
            </w:r>
            <w:r>
              <w:rPr>
                <w:rFonts w:ascii="‚l‚r –¾’©" w:cs="‚l‚r –¾’©"/>
                <w:color w:val="000000"/>
              </w:rPr>
              <w:t>kV</w:t>
            </w:r>
            <w:r>
              <w:rPr>
                <w:rFonts w:ascii="‚l‚r –¾’©" w:hint="eastAsia"/>
                <w:color w:val="000000"/>
              </w:rPr>
              <w:t xml:space="preserve">　　　</w:t>
            </w:r>
            <w:r w:rsidR="0082763C">
              <w:rPr>
                <w:rFonts w:ascii="‚l‚r –¾’©" w:cs="‚l‚r –¾’©"/>
                <w:color w:val="000000"/>
              </w:rPr>
              <w:t>kW</w:t>
            </w:r>
            <w:r>
              <w:rPr>
                <w:rFonts w:ascii="‚l‚r –¾’©" w:cs="‚l‚r –¾’©"/>
                <w:color w:val="000000"/>
              </w:rPr>
              <w:t xml:space="preserve">   </w:t>
            </w:r>
            <w:r>
              <w:rPr>
                <w:rFonts w:ascii="‚l‚r –¾’©" w:hint="eastAsia"/>
                <w:color w:val="000000"/>
              </w:rPr>
              <w:t xml:space="preserve">　</w:t>
            </w:r>
            <w:r>
              <w:rPr>
                <w:rFonts w:ascii="‚l‚r –¾’©" w:cs="‚l‚r –¾’©"/>
                <w:color w:val="000000"/>
              </w:rPr>
              <w:t>DE</w:t>
            </w:r>
            <w:r>
              <w:rPr>
                <w:rFonts w:ascii="‚l‚r –¾’©" w:hint="eastAsia"/>
                <w:color w:val="000000"/>
              </w:rPr>
              <w:t>･</w:t>
            </w:r>
            <w:r>
              <w:rPr>
                <w:rFonts w:ascii="‚l‚r –¾’©" w:cs="‚l‚r –¾’©"/>
                <w:color w:val="000000"/>
              </w:rPr>
              <w:t>GT</w:t>
            </w:r>
          </w:p>
          <w:p w:rsidR="00EA7A76" w:rsidRDefault="00EA7A76">
            <w:pPr>
              <w:spacing w:line="334" w:lineRule="atLeast"/>
              <w:rPr>
                <w:rFonts w:ascii="‚l‚r –¾’©" w:cs="Times New Roman"/>
                <w:color w:val="000000"/>
              </w:rPr>
            </w:pPr>
            <w:r>
              <w:rPr>
                <w:rFonts w:ascii="‚l‚r –¾’©" w:hint="eastAsia"/>
                <w:color w:val="000000"/>
              </w:rPr>
              <w:t xml:space="preserve">　　　　　　　ばい煙発生施設あり・なし</w:t>
            </w:r>
          </w:p>
          <w:p w:rsidR="00EA7A76" w:rsidRDefault="00EA7A76">
            <w:pPr>
              <w:spacing w:line="334" w:lineRule="atLeast"/>
              <w:rPr>
                <w:rFonts w:ascii="‚l‚r –¾’©" w:cs="Times New Roman"/>
                <w:color w:val="000000"/>
              </w:rPr>
            </w:pPr>
          </w:p>
        </w:tc>
      </w:tr>
    </w:tbl>
    <w:p w:rsidR="00EA7A76" w:rsidRDefault="00EA7A76">
      <w:pPr>
        <w:rPr>
          <w:rFonts w:ascii="‚l‚r –¾’©" w:cs="Times New Roman"/>
        </w:rPr>
      </w:pPr>
    </w:p>
    <w:sectPr w:rsidR="00EA7A76">
      <w:pgSz w:w="11906" w:h="16838"/>
      <w:pgMar w:top="1700" w:right="1418" w:bottom="1700" w:left="1418" w:header="720" w:footer="720" w:gutter="0"/>
      <w:cols w:space="720"/>
      <w:noEndnote/>
      <w:docGrid w:type="linesAndChars" w:linePitch="335" w:charSpace="3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E12" w:rsidRDefault="009E6E12" w:rsidP="00F30F49">
      <w:r>
        <w:separator/>
      </w:r>
    </w:p>
  </w:endnote>
  <w:endnote w:type="continuationSeparator" w:id="0">
    <w:p w:rsidR="009E6E12" w:rsidRDefault="009E6E12" w:rsidP="00F3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E12" w:rsidRDefault="009E6E12" w:rsidP="00F30F49">
      <w:r>
        <w:separator/>
      </w:r>
    </w:p>
  </w:footnote>
  <w:footnote w:type="continuationSeparator" w:id="0">
    <w:p w:rsidR="009E6E12" w:rsidRDefault="009E6E12" w:rsidP="00F30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oNotHyphenateCaps/>
  <w:drawingGridHorizontalSpacing w:val="113"/>
  <w:drawingGridVerticalSpacing w:val="335"/>
  <w:displayHorizontalDrawingGridEvery w:val="0"/>
  <w:displayVerticalDrawingGridEvery w:val="3"/>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76"/>
    <w:rsid w:val="001D1CE7"/>
    <w:rsid w:val="00500B51"/>
    <w:rsid w:val="0082763C"/>
    <w:rsid w:val="008F49B9"/>
    <w:rsid w:val="009E6E12"/>
    <w:rsid w:val="00BC2FFA"/>
    <w:rsid w:val="00EA7A76"/>
    <w:rsid w:val="00F3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A7C91F5"/>
  <w14:defaultImageDpi w14:val="0"/>
  <w15:docId w15:val="{BFB28ED3-139B-4BED-B0B6-397AD748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F49"/>
    <w:pPr>
      <w:tabs>
        <w:tab w:val="center" w:pos="4252"/>
        <w:tab w:val="right" w:pos="8504"/>
      </w:tabs>
      <w:snapToGrid w:val="0"/>
    </w:pPr>
  </w:style>
  <w:style w:type="character" w:customStyle="1" w:styleId="a4">
    <w:name w:val="ヘッダー (文字)"/>
    <w:basedOn w:val="a0"/>
    <w:link w:val="a3"/>
    <w:uiPriority w:val="99"/>
    <w:locked/>
    <w:rsid w:val="00F30F49"/>
    <w:rPr>
      <w:rFonts w:ascii="ＭＳ 明朝" w:hAnsi="Times New Roman" w:cs="ＭＳ 明朝"/>
      <w:kern w:val="0"/>
      <w:sz w:val="21"/>
      <w:szCs w:val="21"/>
    </w:rPr>
  </w:style>
  <w:style w:type="paragraph" w:styleId="a5">
    <w:name w:val="footer"/>
    <w:basedOn w:val="a"/>
    <w:link w:val="a6"/>
    <w:uiPriority w:val="99"/>
    <w:unhideWhenUsed/>
    <w:rsid w:val="00F30F49"/>
    <w:pPr>
      <w:tabs>
        <w:tab w:val="center" w:pos="4252"/>
        <w:tab w:val="right" w:pos="8504"/>
      </w:tabs>
      <w:snapToGrid w:val="0"/>
    </w:pPr>
  </w:style>
  <w:style w:type="character" w:customStyle="1" w:styleId="a6">
    <w:name w:val="フッター (文字)"/>
    <w:basedOn w:val="a0"/>
    <w:link w:val="a5"/>
    <w:uiPriority w:val="99"/>
    <w:locked/>
    <w:rsid w:val="00F30F49"/>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256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 宏貴</dc:creator>
  <cp:keywords/>
  <dc:description/>
  <cp:lastModifiedBy>Windows ユーザー</cp:lastModifiedBy>
  <cp:revision>2</cp:revision>
  <dcterms:created xsi:type="dcterms:W3CDTF">2021-01-19T05:14:00Z</dcterms:created>
  <dcterms:modified xsi:type="dcterms:W3CDTF">2021-01-19T05:14:00Z</dcterms:modified>
</cp:coreProperties>
</file>