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D66" w:rsidRPr="00CB7E82" w:rsidRDefault="00CB7E82">
      <w:pPr>
        <w:jc w:val="center"/>
        <w:rPr>
          <w:rFonts w:ascii="ＭＳ 明朝" w:hAnsi="ＭＳ 明朝"/>
          <w:sz w:val="32"/>
        </w:rPr>
      </w:pPr>
      <w:r w:rsidRPr="00CB7E82">
        <w:rPr>
          <w:rFonts w:ascii="ＭＳ 明朝" w:hAnsi="ＭＳ 明朝"/>
          <w:noProof/>
          <w:sz w:val="32"/>
        </w:rPr>
        <mc:AlternateContent>
          <mc:Choice Requires="wps">
            <w:drawing>
              <wp:anchor distT="0" distB="0" distL="114300" distR="114300" simplePos="0" relativeHeight="251657728" behindDoc="0" locked="0" layoutInCell="0" allowOverlap="1">
                <wp:simplePos x="0" y="0"/>
                <wp:positionH relativeFrom="column">
                  <wp:posOffset>4667885</wp:posOffset>
                </wp:positionH>
                <wp:positionV relativeFrom="paragraph">
                  <wp:posOffset>-348615</wp:posOffset>
                </wp:positionV>
                <wp:extent cx="1479550" cy="346710"/>
                <wp:effectExtent l="0" t="0" r="0" b="0"/>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0" cy="346710"/>
                        </a:xfrm>
                        <a:prstGeom prst="roundRect">
                          <a:avLst>
                            <a:gd name="adj" fmla="val 45972"/>
                          </a:avLst>
                        </a:prstGeom>
                        <a:solidFill>
                          <a:srgbClr val="FFFFFF"/>
                        </a:solidFill>
                        <a:ln w="9525" cap="rnd">
                          <a:solidFill>
                            <a:srgbClr val="000000"/>
                          </a:solidFill>
                          <a:prstDash val="sysDot"/>
                          <a:round/>
                          <a:headEnd/>
                          <a:tailEnd/>
                        </a:ln>
                      </wps:spPr>
                      <wps:txbx>
                        <w:txbxContent>
                          <w:p w:rsidR="00910D66" w:rsidRDefault="00910D66">
                            <w:pPr>
                              <w:spacing w:line="280" w:lineRule="exact"/>
                              <w:jc w:val="center"/>
                            </w:pPr>
                            <w:r>
                              <w:rPr>
                                <w:rFonts w:hint="eastAsia"/>
                              </w:rPr>
                              <w:t>100kVA</w:t>
                            </w:r>
                            <w:r>
                              <w:rPr>
                                <w:rFonts w:hint="eastAsia"/>
                              </w:rPr>
                              <w:t>以下用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6" style="position:absolute;left:0;text-align:left;margin-left:367.55pt;margin-top:-27.45pt;width:116.5pt;height:2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" o:allowincell="f">
                <v:stroke dashstyle="1 1" endcap="round"/>
                <v:textbox>
                  <w:txbxContent>
                    <w:p w:rsidR="00910D66" w:rsidRDefault="00910D66">
                      <w:pPr>
                        <w:spacing w:line="280" w:lineRule="exact"/>
                        <w:jc w:val="center"/>
                      </w:pPr>
                      <w:r>
                        <w:rPr>
                          <w:rFonts w:hint="eastAsia"/>
                        </w:rPr>
                        <w:t>100kVA</w:t>
                      </w:r>
                      <w:r>
                        <w:rPr>
                          <w:rFonts w:hint="eastAsia"/>
                        </w:rPr>
                        <w:t>以下用</w:t>
                      </w:r>
                    </w:p>
                  </w:txbxContent>
                </v:textbox>
              </v:roundrect>
            </w:pict>
          </mc:Fallback>
        </mc:AlternateContent>
      </w:r>
      <w:r w:rsidR="00910D66" w:rsidRPr="00CB7E82">
        <w:rPr>
          <w:rFonts w:ascii="ＭＳ 明朝" w:hAnsi="ＭＳ 明朝" w:hint="eastAsia"/>
          <w:sz w:val="32"/>
        </w:rPr>
        <w:t>設　備　条　件　確　認　書</w:t>
      </w:r>
    </w:p>
    <w:p w:rsidR="00910D66" w:rsidRPr="00CB7E82" w:rsidRDefault="00910D66">
      <w:pPr>
        <w:rPr>
          <w:rFonts w:ascii="ＭＳ 明朝" w:hAnsi="ＭＳ 明朝"/>
          <w:sz w:val="32"/>
        </w:rPr>
      </w:pPr>
    </w:p>
    <w:p w:rsidR="00910D66" w:rsidRPr="00CB7E82" w:rsidRDefault="00910D66">
      <w:pPr>
        <w:rPr>
          <w:rFonts w:ascii="ＭＳ 明朝" w:hAnsi="ＭＳ 明朝"/>
          <w:sz w:val="32"/>
        </w:rPr>
      </w:pPr>
    </w:p>
    <w:p w:rsidR="00910D66" w:rsidRPr="00CB7E82" w:rsidRDefault="00910D66">
      <w:pPr>
        <w:rPr>
          <w:rFonts w:ascii="ＭＳ 明朝" w:hAnsi="ＭＳ 明朝"/>
          <w:sz w:val="28"/>
        </w:rPr>
      </w:pPr>
    </w:p>
    <w:p w:rsidR="00910D66" w:rsidRPr="00CB7E82" w:rsidRDefault="00910D66">
      <w:pPr>
        <w:rPr>
          <w:rFonts w:ascii="ＭＳ 明朝" w:hAnsi="ＭＳ 明朝"/>
        </w:rPr>
      </w:pPr>
      <w:r w:rsidRPr="00CB7E82">
        <w:rPr>
          <w:rFonts w:ascii="ＭＳ 明朝" w:hAnsi="ＭＳ 明朝" w:hint="eastAsia"/>
        </w:rPr>
        <w:t xml:space="preserve">　当事業場は、次の設備条件を満たしているため、委託契約の相手方が行う点検を表中のとおりとします。</w:t>
      </w:r>
    </w:p>
    <w:p w:rsidR="00910D66" w:rsidRPr="00CB7E82" w:rsidRDefault="00910D66">
      <w:pPr>
        <w:rPr>
          <w:rFonts w:ascii="ＭＳ 明朝" w:hAnsi="ＭＳ 明朝"/>
          <w:sz w:val="32"/>
        </w:rPr>
      </w:pPr>
    </w:p>
    <w:p w:rsidR="00910D66" w:rsidRPr="00CB7E82" w:rsidRDefault="00910D66">
      <w:pPr>
        <w:rPr>
          <w:rFonts w:ascii="ＭＳ 明朝" w:hAnsi="ＭＳ 明朝"/>
          <w:sz w:val="21"/>
        </w:rPr>
      </w:pPr>
    </w:p>
    <w:tbl>
      <w:tblPr>
        <w:tblW w:w="95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957"/>
        <w:gridCol w:w="699"/>
        <w:gridCol w:w="1631"/>
        <w:gridCol w:w="699"/>
      </w:tblGrid>
      <w:tr w:rsidR="00910D66" w:rsidRPr="00CB7E82" w:rsidTr="00B27711">
        <w:trPr>
          <w:cantSplit/>
          <w:trHeight w:val="307"/>
        </w:trPr>
        <w:tc>
          <w:tcPr>
            <w:tcW w:w="6524" w:type="dxa"/>
            <w:gridSpan w:val="2"/>
            <w:tcBorders>
              <w:top w:val="single" w:sz="8" w:space="0" w:color="auto"/>
              <w:left w:val="single" w:sz="8" w:space="0" w:color="auto"/>
            </w:tcBorders>
            <w:vAlign w:val="center"/>
          </w:tcPr>
          <w:p w:rsidR="00910D66" w:rsidRPr="00CB7E82" w:rsidRDefault="00910D66">
            <w:pPr>
              <w:jc w:val="center"/>
              <w:rPr>
                <w:rFonts w:ascii="ＭＳ 明朝" w:hAnsi="ＭＳ 明朝"/>
                <w:sz w:val="20"/>
              </w:rPr>
            </w:pPr>
            <w:r w:rsidRPr="00CB7E82">
              <w:rPr>
                <w:rFonts w:ascii="ＭＳ 明朝" w:hAnsi="ＭＳ 明朝" w:hint="eastAsia"/>
                <w:sz w:val="20"/>
              </w:rPr>
              <w:t>設　　備　　条　　件</w:t>
            </w:r>
          </w:p>
        </w:tc>
        <w:tc>
          <w:tcPr>
            <w:tcW w:w="699" w:type="dxa"/>
            <w:tcBorders>
              <w:top w:val="single" w:sz="8" w:space="0" w:color="auto"/>
            </w:tcBorders>
            <w:vAlign w:val="center"/>
          </w:tcPr>
          <w:p w:rsidR="00910D66" w:rsidRPr="00CB7E82" w:rsidRDefault="00910D66">
            <w:pPr>
              <w:jc w:val="center"/>
              <w:rPr>
                <w:rFonts w:ascii="ＭＳ 明朝" w:hAnsi="ＭＳ 明朝"/>
                <w:sz w:val="20"/>
              </w:rPr>
            </w:pPr>
            <w:r w:rsidRPr="00CB7E82">
              <w:rPr>
                <w:rFonts w:ascii="ＭＳ 明朝" w:hAnsi="ＭＳ 明朝" w:hint="eastAsia"/>
                <w:sz w:val="20"/>
              </w:rPr>
              <w:t>確認</w:t>
            </w:r>
          </w:p>
        </w:tc>
        <w:tc>
          <w:tcPr>
            <w:tcW w:w="1631" w:type="dxa"/>
            <w:tcBorders>
              <w:top w:val="single" w:sz="8" w:space="0" w:color="auto"/>
            </w:tcBorders>
            <w:vAlign w:val="center"/>
          </w:tcPr>
          <w:p w:rsidR="00910D66" w:rsidRPr="00CB7E82" w:rsidRDefault="00910D66">
            <w:pPr>
              <w:jc w:val="center"/>
              <w:rPr>
                <w:rFonts w:ascii="ＭＳ 明朝" w:hAnsi="ＭＳ 明朝"/>
                <w:sz w:val="20"/>
              </w:rPr>
            </w:pPr>
            <w:r w:rsidRPr="00CB7E82">
              <w:rPr>
                <w:rFonts w:ascii="ＭＳ 明朝" w:hAnsi="ＭＳ 明朝" w:hint="eastAsia"/>
                <w:sz w:val="20"/>
              </w:rPr>
              <w:t>点検回数</w:t>
            </w:r>
          </w:p>
        </w:tc>
        <w:tc>
          <w:tcPr>
            <w:tcW w:w="699" w:type="dxa"/>
            <w:tcBorders>
              <w:top w:val="single" w:sz="8" w:space="0" w:color="auto"/>
            </w:tcBorders>
            <w:vAlign w:val="center"/>
          </w:tcPr>
          <w:p w:rsidR="00910D66" w:rsidRPr="00CB7E82" w:rsidRDefault="00910D66">
            <w:pPr>
              <w:jc w:val="center"/>
              <w:rPr>
                <w:rFonts w:ascii="ＭＳ 明朝" w:hAnsi="ＭＳ 明朝"/>
                <w:sz w:val="20"/>
              </w:rPr>
            </w:pPr>
            <w:r w:rsidRPr="00CB7E82">
              <w:rPr>
                <w:rFonts w:ascii="ＭＳ 明朝" w:hAnsi="ＭＳ 明朝" w:hint="eastAsia"/>
                <w:sz w:val="20"/>
              </w:rPr>
              <w:t>適用</w:t>
            </w:r>
          </w:p>
        </w:tc>
      </w:tr>
      <w:tr w:rsidR="00B27711" w:rsidRPr="00CB7E82" w:rsidTr="00B27711">
        <w:trPr>
          <w:cantSplit/>
          <w:trHeight w:hRule="exact" w:val="800"/>
        </w:trPr>
        <w:tc>
          <w:tcPr>
            <w:tcW w:w="567" w:type="dxa"/>
            <w:vMerge w:val="restart"/>
            <w:tcBorders>
              <w:left w:val="single" w:sz="8" w:space="0" w:color="auto"/>
            </w:tcBorders>
            <w:textDirection w:val="tbRlV"/>
            <w:vAlign w:val="center"/>
          </w:tcPr>
          <w:p w:rsidR="00B27711" w:rsidRPr="00CB7E82" w:rsidRDefault="00B27711" w:rsidP="00B27711">
            <w:pPr>
              <w:ind w:left="113" w:right="113"/>
              <w:jc w:val="center"/>
              <w:rPr>
                <w:rFonts w:ascii="ＭＳ 明朝" w:hAnsi="ＭＳ 明朝"/>
                <w:sz w:val="22"/>
              </w:rPr>
            </w:pPr>
            <w:r w:rsidRPr="00CB7E82">
              <w:rPr>
                <w:rFonts w:ascii="ＭＳ 明朝" w:hAnsi="ＭＳ 明朝" w:hint="eastAsia"/>
                <w:sz w:val="22"/>
              </w:rPr>
              <w:t>①</w:t>
            </w:r>
          </w:p>
        </w:tc>
        <w:tc>
          <w:tcPr>
            <w:tcW w:w="5957" w:type="dxa"/>
            <w:tcBorders>
              <w:bottom w:val="single" w:sz="4" w:space="0" w:color="auto"/>
            </w:tcBorders>
            <w:vAlign w:val="center"/>
          </w:tcPr>
          <w:p w:rsidR="00B27711" w:rsidRPr="00CB7E82" w:rsidRDefault="00B27711" w:rsidP="00B27711">
            <w:pPr>
              <w:rPr>
                <w:rFonts w:ascii="ＭＳ 明朝" w:hAnsi="ＭＳ 明朝"/>
                <w:sz w:val="19"/>
              </w:rPr>
            </w:pPr>
            <w:r w:rsidRPr="00CB7E82">
              <w:rPr>
                <w:rFonts w:ascii="ＭＳ 明朝" w:hAnsi="ＭＳ 明朝" w:hint="eastAsia"/>
                <w:sz w:val="19"/>
              </w:rPr>
              <w:t xml:space="preserve">　柱上に設置した高圧変圧器がないもの。</w:t>
            </w:r>
          </w:p>
        </w:tc>
        <w:tc>
          <w:tcPr>
            <w:tcW w:w="699" w:type="dxa"/>
            <w:vAlign w:val="center"/>
          </w:tcPr>
          <w:p w:rsidR="00B27711" w:rsidRPr="00CB7E82" w:rsidRDefault="00B27711" w:rsidP="00B27711">
            <w:pPr>
              <w:jc w:val="center"/>
              <w:rPr>
                <w:rFonts w:ascii="ＭＳ 明朝" w:hAnsi="ＭＳ 明朝"/>
              </w:rPr>
            </w:pPr>
            <w:r w:rsidRPr="00CB7E82">
              <w:rPr>
                <w:rFonts w:ascii="ＭＳ 明朝" w:hAnsi="ＭＳ 明朝" w:hint="eastAsia"/>
              </w:rPr>
              <w:t>○</w:t>
            </w:r>
          </w:p>
        </w:tc>
        <w:tc>
          <w:tcPr>
            <w:tcW w:w="1631" w:type="dxa"/>
            <w:vMerge w:val="restart"/>
            <w:vAlign w:val="center"/>
          </w:tcPr>
          <w:p w:rsidR="00B27711" w:rsidRPr="00CB7E82" w:rsidRDefault="00B27711" w:rsidP="00B27711">
            <w:pPr>
              <w:rPr>
                <w:rFonts w:ascii="ＭＳ 明朝" w:hAnsi="ＭＳ 明朝"/>
                <w:sz w:val="19"/>
              </w:rPr>
            </w:pPr>
            <w:r w:rsidRPr="00CB7E82">
              <w:rPr>
                <w:rFonts w:ascii="ＭＳ 明朝" w:hAnsi="ＭＳ 明朝" w:hint="eastAsia"/>
                <w:sz w:val="19"/>
              </w:rPr>
              <w:t>左記設備条件のすべてに適合する場合は</w:t>
            </w:r>
          </w:p>
          <w:p w:rsidR="00B27711" w:rsidRPr="00CB7E82" w:rsidRDefault="00B27711" w:rsidP="00B27711">
            <w:pPr>
              <w:rPr>
                <w:rFonts w:ascii="ＭＳ 明朝" w:hAnsi="ＭＳ 明朝"/>
                <w:sz w:val="19"/>
              </w:rPr>
            </w:pPr>
            <w:r w:rsidRPr="00CB7E82">
              <w:rPr>
                <w:rFonts w:ascii="ＭＳ 明朝" w:hAnsi="ＭＳ 明朝" w:hint="eastAsia"/>
                <w:sz w:val="19"/>
              </w:rPr>
              <w:t>隔月１回以上</w:t>
            </w:r>
          </w:p>
        </w:tc>
        <w:tc>
          <w:tcPr>
            <w:tcW w:w="699" w:type="dxa"/>
            <w:vMerge w:val="restart"/>
            <w:vAlign w:val="center"/>
          </w:tcPr>
          <w:p w:rsidR="00B27711" w:rsidRPr="00CB7E82" w:rsidRDefault="00B27711" w:rsidP="00B27711">
            <w:pPr>
              <w:jc w:val="center"/>
              <w:rPr>
                <w:rFonts w:ascii="ＭＳ 明朝" w:hAnsi="ＭＳ 明朝"/>
              </w:rPr>
            </w:pPr>
            <w:r w:rsidRPr="00CB7E82">
              <w:rPr>
                <w:rFonts w:ascii="ＭＳ 明朝" w:hAnsi="ＭＳ 明朝" w:hint="eastAsia"/>
              </w:rPr>
              <w:t>○</w:t>
            </w:r>
          </w:p>
        </w:tc>
      </w:tr>
      <w:tr w:rsidR="00910D66" w:rsidRPr="00CB7E82" w:rsidTr="00B27711">
        <w:trPr>
          <w:cantSplit/>
          <w:trHeight w:hRule="exact" w:val="800"/>
        </w:trPr>
        <w:tc>
          <w:tcPr>
            <w:tcW w:w="567" w:type="dxa"/>
            <w:vMerge/>
            <w:tcBorders>
              <w:left w:val="single" w:sz="8" w:space="0" w:color="auto"/>
            </w:tcBorders>
            <w:vAlign w:val="center"/>
          </w:tcPr>
          <w:p w:rsidR="00910D66" w:rsidRPr="00CB7E82" w:rsidRDefault="00910D66">
            <w:pPr>
              <w:jc w:val="center"/>
              <w:rPr>
                <w:rFonts w:ascii="ＭＳ 明朝" w:hAnsi="ＭＳ 明朝"/>
                <w:sz w:val="18"/>
              </w:rPr>
            </w:pPr>
          </w:p>
        </w:tc>
        <w:tc>
          <w:tcPr>
            <w:tcW w:w="5957" w:type="dxa"/>
            <w:vAlign w:val="center"/>
          </w:tcPr>
          <w:p w:rsidR="00910D66" w:rsidRPr="00CB7E82" w:rsidRDefault="00910D66">
            <w:pPr>
              <w:rPr>
                <w:rFonts w:ascii="ＭＳ 明朝" w:hAnsi="ＭＳ 明朝"/>
                <w:sz w:val="19"/>
              </w:rPr>
            </w:pPr>
            <w:r w:rsidRPr="00CB7E82">
              <w:rPr>
                <w:rFonts w:ascii="ＭＳ 明朝" w:hAnsi="ＭＳ 明朝" w:hint="eastAsia"/>
                <w:sz w:val="19"/>
              </w:rPr>
              <w:t xml:space="preserve">　高圧負荷開閉器（キュービクル内に設置するものを除く）に可燃性絶縁油を使用していないもの。</w:t>
            </w:r>
          </w:p>
        </w:tc>
        <w:tc>
          <w:tcPr>
            <w:tcW w:w="699" w:type="dxa"/>
            <w:vAlign w:val="center"/>
          </w:tcPr>
          <w:p w:rsidR="00910D66" w:rsidRPr="00CB7E82" w:rsidRDefault="00910D66">
            <w:pPr>
              <w:jc w:val="center"/>
              <w:rPr>
                <w:rFonts w:ascii="ＭＳ 明朝" w:hAnsi="ＭＳ 明朝"/>
              </w:rPr>
            </w:pPr>
            <w:r w:rsidRPr="00CB7E82">
              <w:rPr>
                <w:rFonts w:ascii="ＭＳ 明朝" w:hAnsi="ＭＳ 明朝" w:hint="eastAsia"/>
              </w:rPr>
              <w:t>○</w:t>
            </w:r>
          </w:p>
        </w:tc>
        <w:tc>
          <w:tcPr>
            <w:tcW w:w="1631" w:type="dxa"/>
            <w:vMerge/>
            <w:vAlign w:val="center"/>
          </w:tcPr>
          <w:p w:rsidR="00910D66" w:rsidRPr="00CB7E82" w:rsidRDefault="00910D66">
            <w:pPr>
              <w:rPr>
                <w:rFonts w:ascii="ＭＳ 明朝" w:hAnsi="ＭＳ 明朝"/>
                <w:sz w:val="16"/>
              </w:rPr>
            </w:pPr>
          </w:p>
        </w:tc>
        <w:tc>
          <w:tcPr>
            <w:tcW w:w="699" w:type="dxa"/>
            <w:vMerge/>
            <w:vAlign w:val="center"/>
          </w:tcPr>
          <w:p w:rsidR="00910D66" w:rsidRPr="00CB7E82" w:rsidRDefault="00910D66">
            <w:pPr>
              <w:rPr>
                <w:rFonts w:ascii="ＭＳ 明朝" w:hAnsi="ＭＳ 明朝"/>
                <w:sz w:val="16"/>
              </w:rPr>
            </w:pPr>
          </w:p>
        </w:tc>
      </w:tr>
      <w:tr w:rsidR="00910D66" w:rsidRPr="00CB7E82" w:rsidTr="00B27711">
        <w:trPr>
          <w:cantSplit/>
          <w:trHeight w:hRule="exact" w:val="800"/>
        </w:trPr>
        <w:tc>
          <w:tcPr>
            <w:tcW w:w="567" w:type="dxa"/>
            <w:vMerge/>
            <w:tcBorders>
              <w:left w:val="single" w:sz="8" w:space="0" w:color="auto"/>
            </w:tcBorders>
            <w:vAlign w:val="center"/>
          </w:tcPr>
          <w:p w:rsidR="00910D66" w:rsidRPr="00CB7E82" w:rsidRDefault="00910D66">
            <w:pPr>
              <w:jc w:val="center"/>
              <w:rPr>
                <w:rFonts w:ascii="ＭＳ 明朝" w:hAnsi="ＭＳ 明朝"/>
                <w:sz w:val="18"/>
              </w:rPr>
            </w:pPr>
          </w:p>
        </w:tc>
        <w:tc>
          <w:tcPr>
            <w:tcW w:w="5957" w:type="dxa"/>
            <w:vAlign w:val="center"/>
          </w:tcPr>
          <w:p w:rsidR="00910D66" w:rsidRPr="00CB7E82" w:rsidRDefault="00910D66">
            <w:pPr>
              <w:rPr>
                <w:rFonts w:ascii="ＭＳ 明朝" w:hAnsi="ＭＳ 明朝"/>
                <w:sz w:val="19"/>
              </w:rPr>
            </w:pPr>
            <w:r w:rsidRPr="00CB7E82">
              <w:rPr>
                <w:rFonts w:ascii="ＭＳ 明朝" w:hAnsi="ＭＳ 明朝" w:hint="eastAsia"/>
                <w:sz w:val="19"/>
              </w:rPr>
              <w:t xml:space="preserve">　保安上の責任分界点又はこれに近い箇所に地絡保護継電器付高圧交流負荷開閉器又は地絡遮断器が設置されているもの。</w:t>
            </w:r>
          </w:p>
        </w:tc>
        <w:tc>
          <w:tcPr>
            <w:tcW w:w="699" w:type="dxa"/>
            <w:vAlign w:val="center"/>
          </w:tcPr>
          <w:p w:rsidR="00910D66" w:rsidRPr="00CB7E82" w:rsidRDefault="00910D66">
            <w:pPr>
              <w:jc w:val="center"/>
              <w:rPr>
                <w:rFonts w:ascii="ＭＳ 明朝" w:hAnsi="ＭＳ 明朝"/>
              </w:rPr>
            </w:pPr>
            <w:r w:rsidRPr="00CB7E82">
              <w:rPr>
                <w:rFonts w:ascii="ＭＳ 明朝" w:hAnsi="ＭＳ 明朝" w:hint="eastAsia"/>
              </w:rPr>
              <w:t>○</w:t>
            </w:r>
          </w:p>
        </w:tc>
        <w:tc>
          <w:tcPr>
            <w:tcW w:w="1631" w:type="dxa"/>
            <w:vMerge/>
            <w:vAlign w:val="center"/>
          </w:tcPr>
          <w:p w:rsidR="00910D66" w:rsidRPr="00CB7E82" w:rsidRDefault="00910D66">
            <w:pPr>
              <w:rPr>
                <w:rFonts w:ascii="ＭＳ 明朝" w:hAnsi="ＭＳ 明朝"/>
                <w:sz w:val="19"/>
              </w:rPr>
            </w:pPr>
          </w:p>
        </w:tc>
        <w:tc>
          <w:tcPr>
            <w:tcW w:w="699" w:type="dxa"/>
            <w:vMerge/>
            <w:vAlign w:val="center"/>
          </w:tcPr>
          <w:p w:rsidR="00910D66" w:rsidRPr="00CB7E82" w:rsidRDefault="00910D66">
            <w:pPr>
              <w:rPr>
                <w:rFonts w:ascii="ＭＳ 明朝" w:hAnsi="ＭＳ 明朝"/>
                <w:sz w:val="19"/>
              </w:rPr>
            </w:pPr>
          </w:p>
        </w:tc>
      </w:tr>
      <w:tr w:rsidR="00910D66" w:rsidRPr="00CB7E82" w:rsidTr="00B27711">
        <w:trPr>
          <w:cantSplit/>
          <w:trHeight w:hRule="exact" w:val="800"/>
        </w:trPr>
        <w:tc>
          <w:tcPr>
            <w:tcW w:w="567" w:type="dxa"/>
            <w:vMerge/>
            <w:tcBorders>
              <w:left w:val="single" w:sz="8" w:space="0" w:color="auto"/>
              <w:bottom w:val="double" w:sz="4" w:space="0" w:color="auto"/>
            </w:tcBorders>
            <w:vAlign w:val="center"/>
          </w:tcPr>
          <w:p w:rsidR="00910D66" w:rsidRPr="00CB7E82" w:rsidRDefault="00910D66">
            <w:pPr>
              <w:jc w:val="center"/>
              <w:rPr>
                <w:rFonts w:ascii="ＭＳ 明朝" w:hAnsi="ＭＳ 明朝"/>
                <w:sz w:val="18"/>
              </w:rPr>
            </w:pPr>
          </w:p>
        </w:tc>
        <w:tc>
          <w:tcPr>
            <w:tcW w:w="5957" w:type="dxa"/>
            <w:tcBorders>
              <w:bottom w:val="double" w:sz="4" w:space="0" w:color="auto"/>
            </w:tcBorders>
            <w:vAlign w:val="center"/>
          </w:tcPr>
          <w:p w:rsidR="00910D66" w:rsidRPr="00CB7E82" w:rsidRDefault="00910D66">
            <w:pPr>
              <w:rPr>
                <w:rFonts w:ascii="ＭＳ 明朝" w:hAnsi="ＭＳ 明朝"/>
                <w:sz w:val="19"/>
              </w:rPr>
            </w:pPr>
            <w:r w:rsidRPr="00CB7E82">
              <w:rPr>
                <w:rFonts w:ascii="ＭＳ 明朝" w:hAnsi="ＭＳ 明朝" w:hint="eastAsia"/>
                <w:sz w:val="19"/>
              </w:rPr>
              <w:t xml:space="preserve">　責任分界点から主遮断装置の間に電力需給用計器用変成器、地絡保護継電器用変成器、受電電圧確認用変成器、主遮断器開閉状態表示変成器及び主遮断器操作用変成器以外の変成器がないもの。</w:t>
            </w:r>
          </w:p>
        </w:tc>
        <w:tc>
          <w:tcPr>
            <w:tcW w:w="699" w:type="dxa"/>
            <w:tcBorders>
              <w:bottom w:val="double" w:sz="4" w:space="0" w:color="auto"/>
            </w:tcBorders>
            <w:vAlign w:val="center"/>
          </w:tcPr>
          <w:p w:rsidR="00910D66" w:rsidRPr="00CB7E82" w:rsidRDefault="00910D66">
            <w:pPr>
              <w:jc w:val="center"/>
              <w:rPr>
                <w:rFonts w:ascii="ＭＳ 明朝" w:hAnsi="ＭＳ 明朝"/>
              </w:rPr>
            </w:pPr>
            <w:r w:rsidRPr="00CB7E82">
              <w:rPr>
                <w:rFonts w:ascii="ＭＳ 明朝" w:hAnsi="ＭＳ 明朝" w:hint="eastAsia"/>
              </w:rPr>
              <w:t>○</w:t>
            </w:r>
          </w:p>
        </w:tc>
        <w:tc>
          <w:tcPr>
            <w:tcW w:w="1631" w:type="dxa"/>
            <w:vMerge/>
            <w:tcBorders>
              <w:bottom w:val="double" w:sz="4" w:space="0" w:color="auto"/>
            </w:tcBorders>
            <w:vAlign w:val="center"/>
          </w:tcPr>
          <w:p w:rsidR="00910D66" w:rsidRPr="00CB7E82" w:rsidRDefault="00910D66">
            <w:pPr>
              <w:spacing w:line="360" w:lineRule="auto"/>
              <w:rPr>
                <w:rFonts w:ascii="ＭＳ 明朝" w:hAnsi="ＭＳ 明朝"/>
                <w:sz w:val="19"/>
              </w:rPr>
            </w:pPr>
          </w:p>
        </w:tc>
        <w:tc>
          <w:tcPr>
            <w:tcW w:w="699" w:type="dxa"/>
            <w:vMerge/>
            <w:tcBorders>
              <w:bottom w:val="double" w:sz="4" w:space="0" w:color="auto"/>
            </w:tcBorders>
            <w:vAlign w:val="center"/>
          </w:tcPr>
          <w:p w:rsidR="00910D66" w:rsidRPr="00CB7E82" w:rsidRDefault="00910D66">
            <w:pPr>
              <w:spacing w:line="360" w:lineRule="auto"/>
              <w:rPr>
                <w:rFonts w:ascii="ＭＳ 明朝" w:hAnsi="ＭＳ 明朝"/>
                <w:sz w:val="19"/>
              </w:rPr>
            </w:pPr>
          </w:p>
        </w:tc>
      </w:tr>
      <w:tr w:rsidR="00910D66" w:rsidRPr="00CB7E82" w:rsidTr="00B27711">
        <w:trPr>
          <w:cantSplit/>
          <w:trHeight w:hRule="exact" w:val="800"/>
        </w:trPr>
        <w:tc>
          <w:tcPr>
            <w:tcW w:w="567" w:type="dxa"/>
            <w:vMerge w:val="restart"/>
            <w:tcBorders>
              <w:top w:val="double" w:sz="4" w:space="0" w:color="auto"/>
              <w:left w:val="single" w:sz="8" w:space="0" w:color="auto"/>
            </w:tcBorders>
            <w:vAlign w:val="center"/>
          </w:tcPr>
          <w:p w:rsidR="00910D66" w:rsidRPr="00CB7E82" w:rsidRDefault="00910D66">
            <w:pPr>
              <w:jc w:val="center"/>
              <w:rPr>
                <w:rFonts w:ascii="ＭＳ 明朝" w:hAnsi="ＭＳ 明朝"/>
                <w:sz w:val="18"/>
              </w:rPr>
            </w:pPr>
            <w:r w:rsidRPr="00CB7E82">
              <w:rPr>
                <w:rFonts w:ascii="ＭＳ 明朝" w:hAnsi="ＭＳ 明朝" w:hint="eastAsia"/>
                <w:sz w:val="18"/>
              </w:rPr>
              <w:t>②</w:t>
            </w:r>
          </w:p>
        </w:tc>
        <w:tc>
          <w:tcPr>
            <w:tcW w:w="5957" w:type="dxa"/>
            <w:tcBorders>
              <w:top w:val="double" w:sz="4" w:space="0" w:color="auto"/>
            </w:tcBorders>
            <w:vAlign w:val="center"/>
          </w:tcPr>
          <w:p w:rsidR="00910D66" w:rsidRPr="00CB7E82" w:rsidRDefault="00910D66">
            <w:pPr>
              <w:rPr>
                <w:rFonts w:ascii="ＭＳ 明朝" w:hAnsi="ＭＳ 明朝"/>
                <w:sz w:val="19"/>
              </w:rPr>
            </w:pPr>
            <w:r w:rsidRPr="00CB7E82">
              <w:rPr>
                <w:rFonts w:ascii="ＭＳ 明朝" w:hAnsi="ＭＳ 明朝" w:hint="eastAsia"/>
                <w:sz w:val="19"/>
              </w:rPr>
              <w:t>受電設備がキュービクル式であるもの（屋内に設置するものに限る。）</w:t>
            </w:r>
          </w:p>
        </w:tc>
        <w:tc>
          <w:tcPr>
            <w:tcW w:w="699" w:type="dxa"/>
            <w:tcBorders>
              <w:top w:val="double" w:sz="4" w:space="0" w:color="auto"/>
            </w:tcBorders>
            <w:vAlign w:val="center"/>
          </w:tcPr>
          <w:p w:rsidR="00910D66" w:rsidRPr="00CB7E82" w:rsidRDefault="00910D66">
            <w:pPr>
              <w:jc w:val="center"/>
              <w:rPr>
                <w:rFonts w:ascii="ＭＳ 明朝" w:hAnsi="ＭＳ 明朝"/>
                <w:sz w:val="32"/>
              </w:rPr>
            </w:pPr>
            <w:r w:rsidRPr="00CB7E82">
              <w:rPr>
                <w:rFonts w:ascii="ＭＳ 明朝" w:hAnsi="ＭＳ 明朝" w:hint="eastAsia"/>
                <w:sz w:val="32"/>
              </w:rPr>
              <w:t>－</w:t>
            </w:r>
          </w:p>
        </w:tc>
        <w:tc>
          <w:tcPr>
            <w:tcW w:w="1631" w:type="dxa"/>
            <w:vMerge w:val="restart"/>
            <w:tcBorders>
              <w:top w:val="double" w:sz="4" w:space="0" w:color="auto"/>
            </w:tcBorders>
            <w:vAlign w:val="center"/>
          </w:tcPr>
          <w:p w:rsidR="00910D66" w:rsidRPr="00CB7E82" w:rsidRDefault="00910D66">
            <w:pPr>
              <w:rPr>
                <w:rFonts w:ascii="ＭＳ 明朝" w:hAnsi="ＭＳ 明朝"/>
                <w:spacing w:val="-6"/>
                <w:sz w:val="19"/>
              </w:rPr>
            </w:pPr>
            <w:r w:rsidRPr="00CB7E82">
              <w:rPr>
                <w:rFonts w:ascii="ＭＳ 明朝" w:hAnsi="ＭＳ 明朝" w:hint="eastAsia"/>
                <w:spacing w:val="-6"/>
                <w:sz w:val="19"/>
              </w:rPr>
              <w:t>上記及び左記設備条件のすべてに適合する場合は</w:t>
            </w:r>
          </w:p>
          <w:p w:rsidR="00910D66" w:rsidRPr="00CB7E82" w:rsidRDefault="00910D66">
            <w:pPr>
              <w:rPr>
                <w:rFonts w:ascii="ＭＳ 明朝" w:hAnsi="ＭＳ 明朝"/>
                <w:spacing w:val="-6"/>
                <w:sz w:val="19"/>
              </w:rPr>
            </w:pPr>
            <w:r w:rsidRPr="00CB7E82">
              <w:rPr>
                <w:rFonts w:ascii="ＭＳ 明朝" w:hAnsi="ＭＳ 明朝" w:hint="eastAsia"/>
                <w:spacing w:val="-6"/>
                <w:sz w:val="19"/>
              </w:rPr>
              <w:t>３か月に１回以上</w:t>
            </w:r>
          </w:p>
        </w:tc>
        <w:tc>
          <w:tcPr>
            <w:tcW w:w="699" w:type="dxa"/>
            <w:vMerge w:val="restart"/>
            <w:tcBorders>
              <w:top w:val="double" w:sz="4" w:space="0" w:color="auto"/>
            </w:tcBorders>
            <w:vAlign w:val="center"/>
          </w:tcPr>
          <w:p w:rsidR="00910D66" w:rsidRPr="00CB7E82" w:rsidRDefault="00910D66">
            <w:pPr>
              <w:jc w:val="center"/>
              <w:rPr>
                <w:rFonts w:ascii="ＭＳ 明朝" w:hAnsi="ＭＳ 明朝"/>
                <w:sz w:val="32"/>
              </w:rPr>
            </w:pPr>
            <w:r w:rsidRPr="00CB7E82">
              <w:rPr>
                <w:rFonts w:ascii="ＭＳ 明朝" w:hAnsi="ＭＳ 明朝" w:hint="eastAsia"/>
                <w:sz w:val="32"/>
              </w:rPr>
              <w:t>－</w:t>
            </w:r>
          </w:p>
        </w:tc>
      </w:tr>
      <w:tr w:rsidR="00910D66" w:rsidRPr="00CB7E82" w:rsidTr="00B27711">
        <w:trPr>
          <w:cantSplit/>
          <w:trHeight w:hRule="exact" w:val="800"/>
        </w:trPr>
        <w:tc>
          <w:tcPr>
            <w:tcW w:w="567" w:type="dxa"/>
            <w:vMerge/>
            <w:tcBorders>
              <w:left w:val="single" w:sz="8" w:space="0" w:color="auto"/>
            </w:tcBorders>
            <w:vAlign w:val="center"/>
          </w:tcPr>
          <w:p w:rsidR="00910D66" w:rsidRPr="00CB7E82" w:rsidRDefault="00910D66">
            <w:pPr>
              <w:jc w:val="center"/>
              <w:rPr>
                <w:rFonts w:ascii="ＭＳ 明朝" w:hAnsi="ＭＳ 明朝"/>
                <w:sz w:val="18"/>
              </w:rPr>
            </w:pPr>
          </w:p>
        </w:tc>
        <w:tc>
          <w:tcPr>
            <w:tcW w:w="5957" w:type="dxa"/>
            <w:vAlign w:val="center"/>
          </w:tcPr>
          <w:p w:rsidR="00910D66" w:rsidRPr="00CB7E82" w:rsidRDefault="00910D66">
            <w:pPr>
              <w:rPr>
                <w:rFonts w:ascii="ＭＳ 明朝" w:hAnsi="ＭＳ 明朝"/>
                <w:sz w:val="19"/>
              </w:rPr>
            </w:pPr>
            <w:r w:rsidRPr="00CB7E82">
              <w:rPr>
                <w:rFonts w:ascii="ＭＳ 明朝" w:hAnsi="ＭＳ 明朝" w:hint="eastAsia"/>
                <w:sz w:val="19"/>
              </w:rPr>
              <w:t>蓄電池設備又は非常用予備発電装置がないもの</w:t>
            </w:r>
          </w:p>
        </w:tc>
        <w:tc>
          <w:tcPr>
            <w:tcW w:w="699" w:type="dxa"/>
            <w:vAlign w:val="center"/>
          </w:tcPr>
          <w:p w:rsidR="00910D66" w:rsidRPr="00CB7E82" w:rsidRDefault="00910D66">
            <w:pPr>
              <w:jc w:val="center"/>
              <w:rPr>
                <w:rFonts w:ascii="ＭＳ 明朝" w:hAnsi="ＭＳ 明朝"/>
              </w:rPr>
            </w:pPr>
            <w:r w:rsidRPr="00CB7E82">
              <w:rPr>
                <w:rFonts w:ascii="ＭＳ 明朝" w:hAnsi="ＭＳ 明朝" w:hint="eastAsia"/>
              </w:rPr>
              <w:t>○</w:t>
            </w:r>
          </w:p>
        </w:tc>
        <w:tc>
          <w:tcPr>
            <w:tcW w:w="1631" w:type="dxa"/>
            <w:vMerge/>
            <w:vAlign w:val="center"/>
          </w:tcPr>
          <w:p w:rsidR="00910D66" w:rsidRPr="00CB7E82" w:rsidRDefault="00910D66">
            <w:pPr>
              <w:spacing w:line="360" w:lineRule="auto"/>
              <w:rPr>
                <w:rFonts w:ascii="ＭＳ 明朝" w:hAnsi="ＭＳ 明朝"/>
                <w:sz w:val="19"/>
              </w:rPr>
            </w:pPr>
          </w:p>
        </w:tc>
        <w:tc>
          <w:tcPr>
            <w:tcW w:w="699" w:type="dxa"/>
            <w:vMerge/>
            <w:vAlign w:val="center"/>
          </w:tcPr>
          <w:p w:rsidR="00910D66" w:rsidRPr="00CB7E82" w:rsidRDefault="00910D66">
            <w:pPr>
              <w:spacing w:line="360" w:lineRule="auto"/>
              <w:rPr>
                <w:rFonts w:ascii="ＭＳ 明朝" w:hAnsi="ＭＳ 明朝"/>
                <w:sz w:val="32"/>
              </w:rPr>
            </w:pPr>
          </w:p>
        </w:tc>
      </w:tr>
      <w:tr w:rsidR="00910D66" w:rsidRPr="00CB7E82" w:rsidTr="00B27711">
        <w:trPr>
          <w:cantSplit/>
          <w:trHeight w:hRule="exact" w:val="800"/>
        </w:trPr>
        <w:tc>
          <w:tcPr>
            <w:tcW w:w="567" w:type="dxa"/>
            <w:vMerge/>
            <w:tcBorders>
              <w:left w:val="single" w:sz="8" w:space="0" w:color="auto"/>
              <w:bottom w:val="double" w:sz="4" w:space="0" w:color="auto"/>
            </w:tcBorders>
            <w:vAlign w:val="center"/>
          </w:tcPr>
          <w:p w:rsidR="00910D66" w:rsidRPr="00CB7E82" w:rsidRDefault="00910D66">
            <w:pPr>
              <w:jc w:val="center"/>
              <w:rPr>
                <w:rFonts w:ascii="ＭＳ 明朝" w:hAnsi="ＭＳ 明朝"/>
                <w:sz w:val="18"/>
              </w:rPr>
            </w:pPr>
          </w:p>
        </w:tc>
        <w:tc>
          <w:tcPr>
            <w:tcW w:w="5957" w:type="dxa"/>
            <w:tcBorders>
              <w:bottom w:val="double" w:sz="4" w:space="0" w:color="auto"/>
            </w:tcBorders>
            <w:vAlign w:val="center"/>
          </w:tcPr>
          <w:p w:rsidR="00910D66" w:rsidRPr="00CB7E82" w:rsidRDefault="00910D66">
            <w:pPr>
              <w:rPr>
                <w:rFonts w:ascii="ＭＳ 明朝" w:hAnsi="ＭＳ 明朝"/>
                <w:sz w:val="19"/>
              </w:rPr>
            </w:pPr>
            <w:r w:rsidRPr="00CB7E82">
              <w:rPr>
                <w:rFonts w:ascii="ＭＳ 明朝" w:hAnsi="ＭＳ 明朝" w:hint="eastAsia"/>
                <w:sz w:val="19"/>
              </w:rPr>
              <w:t>引込施設に地絡保護継電器付高圧交流負荷開閉器又は地絡遮断器が設置してあるもの</w:t>
            </w:r>
          </w:p>
        </w:tc>
        <w:tc>
          <w:tcPr>
            <w:tcW w:w="699" w:type="dxa"/>
            <w:tcBorders>
              <w:bottom w:val="double" w:sz="4" w:space="0" w:color="auto"/>
            </w:tcBorders>
            <w:vAlign w:val="center"/>
          </w:tcPr>
          <w:p w:rsidR="00910D66" w:rsidRPr="00CB7E82" w:rsidRDefault="00910D66">
            <w:pPr>
              <w:jc w:val="center"/>
              <w:rPr>
                <w:rFonts w:ascii="ＭＳ 明朝" w:hAnsi="ＭＳ 明朝"/>
              </w:rPr>
            </w:pPr>
            <w:r w:rsidRPr="00CB7E82">
              <w:rPr>
                <w:rFonts w:ascii="ＭＳ 明朝" w:hAnsi="ＭＳ 明朝" w:hint="eastAsia"/>
              </w:rPr>
              <w:t>○</w:t>
            </w:r>
          </w:p>
        </w:tc>
        <w:tc>
          <w:tcPr>
            <w:tcW w:w="1631" w:type="dxa"/>
            <w:vMerge/>
            <w:tcBorders>
              <w:bottom w:val="double" w:sz="4" w:space="0" w:color="auto"/>
            </w:tcBorders>
            <w:vAlign w:val="center"/>
          </w:tcPr>
          <w:p w:rsidR="00910D66" w:rsidRPr="00CB7E82" w:rsidRDefault="00910D66">
            <w:pPr>
              <w:spacing w:line="360" w:lineRule="auto"/>
              <w:rPr>
                <w:rFonts w:ascii="ＭＳ 明朝" w:hAnsi="ＭＳ 明朝"/>
                <w:sz w:val="19"/>
              </w:rPr>
            </w:pPr>
          </w:p>
        </w:tc>
        <w:tc>
          <w:tcPr>
            <w:tcW w:w="699" w:type="dxa"/>
            <w:vMerge/>
            <w:tcBorders>
              <w:bottom w:val="double" w:sz="4" w:space="0" w:color="auto"/>
            </w:tcBorders>
            <w:vAlign w:val="center"/>
          </w:tcPr>
          <w:p w:rsidR="00910D66" w:rsidRPr="00CB7E82" w:rsidRDefault="00910D66">
            <w:pPr>
              <w:spacing w:line="360" w:lineRule="auto"/>
              <w:rPr>
                <w:rFonts w:ascii="ＭＳ 明朝" w:hAnsi="ＭＳ 明朝"/>
                <w:sz w:val="32"/>
              </w:rPr>
            </w:pPr>
          </w:p>
        </w:tc>
      </w:tr>
      <w:tr w:rsidR="00910D66" w:rsidRPr="00CB7E82" w:rsidTr="00B27711">
        <w:trPr>
          <w:cantSplit/>
          <w:trHeight w:hRule="exact" w:val="800"/>
        </w:trPr>
        <w:tc>
          <w:tcPr>
            <w:tcW w:w="567" w:type="dxa"/>
            <w:tcBorders>
              <w:top w:val="double" w:sz="4" w:space="0" w:color="auto"/>
              <w:left w:val="single" w:sz="8" w:space="0" w:color="auto"/>
              <w:bottom w:val="double" w:sz="4" w:space="0" w:color="auto"/>
            </w:tcBorders>
            <w:vAlign w:val="center"/>
          </w:tcPr>
          <w:p w:rsidR="00910D66" w:rsidRPr="00CB7E82" w:rsidRDefault="00910D66">
            <w:pPr>
              <w:jc w:val="center"/>
              <w:rPr>
                <w:rFonts w:ascii="ＭＳ 明朝" w:hAnsi="ＭＳ 明朝"/>
                <w:sz w:val="18"/>
              </w:rPr>
            </w:pPr>
            <w:r w:rsidRPr="00CB7E82">
              <w:rPr>
                <w:rFonts w:ascii="ＭＳ 明朝" w:hAnsi="ＭＳ 明朝" w:hint="eastAsia"/>
                <w:sz w:val="18"/>
              </w:rPr>
              <w:t>③</w:t>
            </w:r>
          </w:p>
        </w:tc>
        <w:tc>
          <w:tcPr>
            <w:tcW w:w="5957" w:type="dxa"/>
            <w:tcBorders>
              <w:top w:val="double" w:sz="4" w:space="0" w:color="auto"/>
              <w:bottom w:val="double" w:sz="4" w:space="0" w:color="auto"/>
            </w:tcBorders>
            <w:vAlign w:val="center"/>
          </w:tcPr>
          <w:p w:rsidR="00910D66" w:rsidRPr="00CB7E82" w:rsidRDefault="00910D66">
            <w:pPr>
              <w:rPr>
                <w:rFonts w:ascii="ＭＳ 明朝" w:hAnsi="ＭＳ 明朝"/>
                <w:sz w:val="19"/>
              </w:rPr>
            </w:pPr>
            <w:r w:rsidRPr="00CB7E82">
              <w:rPr>
                <w:rFonts w:ascii="ＭＳ 明朝" w:hAnsi="ＭＳ 明朝" w:hint="eastAsia"/>
                <w:sz w:val="19"/>
              </w:rPr>
              <w:t>低圧受電の需要設備</w:t>
            </w:r>
          </w:p>
        </w:tc>
        <w:tc>
          <w:tcPr>
            <w:tcW w:w="699" w:type="dxa"/>
            <w:tcBorders>
              <w:top w:val="double" w:sz="4" w:space="0" w:color="auto"/>
              <w:bottom w:val="double" w:sz="4" w:space="0" w:color="auto"/>
            </w:tcBorders>
            <w:vAlign w:val="center"/>
          </w:tcPr>
          <w:p w:rsidR="00910D66" w:rsidRPr="00CB7E82" w:rsidRDefault="00910D66">
            <w:pPr>
              <w:jc w:val="center"/>
              <w:rPr>
                <w:rFonts w:ascii="ＭＳ 明朝" w:hAnsi="ＭＳ 明朝"/>
                <w:sz w:val="32"/>
              </w:rPr>
            </w:pPr>
            <w:r w:rsidRPr="00CB7E82">
              <w:rPr>
                <w:rFonts w:ascii="ＭＳ 明朝" w:hAnsi="ＭＳ 明朝" w:hint="eastAsia"/>
                <w:sz w:val="32"/>
              </w:rPr>
              <w:t>－</w:t>
            </w:r>
          </w:p>
        </w:tc>
        <w:tc>
          <w:tcPr>
            <w:tcW w:w="1631" w:type="dxa"/>
            <w:tcBorders>
              <w:top w:val="double" w:sz="4" w:space="0" w:color="auto"/>
              <w:bottom w:val="double" w:sz="4" w:space="0" w:color="auto"/>
            </w:tcBorders>
            <w:vAlign w:val="center"/>
          </w:tcPr>
          <w:p w:rsidR="00910D66" w:rsidRPr="00CB7E82" w:rsidRDefault="00910D66">
            <w:pPr>
              <w:rPr>
                <w:rFonts w:ascii="ＭＳ 明朝" w:hAnsi="ＭＳ 明朝"/>
                <w:sz w:val="19"/>
              </w:rPr>
            </w:pPr>
            <w:r w:rsidRPr="00CB7E82">
              <w:rPr>
                <w:rFonts w:ascii="ＭＳ 明朝" w:hAnsi="ＭＳ 明朝" w:hint="eastAsia"/>
                <w:sz w:val="19"/>
              </w:rPr>
              <w:t>隔月１回以上</w:t>
            </w:r>
          </w:p>
        </w:tc>
        <w:tc>
          <w:tcPr>
            <w:tcW w:w="699" w:type="dxa"/>
            <w:tcBorders>
              <w:top w:val="double" w:sz="4" w:space="0" w:color="auto"/>
              <w:bottom w:val="double" w:sz="4" w:space="0" w:color="auto"/>
            </w:tcBorders>
            <w:vAlign w:val="center"/>
          </w:tcPr>
          <w:p w:rsidR="00910D66" w:rsidRPr="00CB7E82" w:rsidRDefault="00910D66">
            <w:pPr>
              <w:jc w:val="center"/>
              <w:rPr>
                <w:rFonts w:ascii="ＭＳ 明朝" w:hAnsi="ＭＳ 明朝"/>
                <w:sz w:val="32"/>
              </w:rPr>
            </w:pPr>
            <w:r w:rsidRPr="00CB7E82">
              <w:rPr>
                <w:rFonts w:ascii="ＭＳ 明朝" w:hAnsi="ＭＳ 明朝" w:hint="eastAsia"/>
                <w:sz w:val="32"/>
              </w:rPr>
              <w:t>－</w:t>
            </w:r>
          </w:p>
        </w:tc>
      </w:tr>
      <w:tr w:rsidR="00910D66" w:rsidRPr="00CB7E82" w:rsidTr="00B27711">
        <w:trPr>
          <w:cantSplit/>
          <w:trHeight w:hRule="exact" w:val="800"/>
        </w:trPr>
        <w:tc>
          <w:tcPr>
            <w:tcW w:w="6524" w:type="dxa"/>
            <w:gridSpan w:val="2"/>
            <w:tcBorders>
              <w:top w:val="double" w:sz="4" w:space="0" w:color="auto"/>
              <w:left w:val="single" w:sz="8" w:space="0" w:color="auto"/>
            </w:tcBorders>
            <w:vAlign w:val="center"/>
          </w:tcPr>
          <w:p w:rsidR="00910D66" w:rsidRPr="00CB7E82" w:rsidRDefault="00910D66">
            <w:pPr>
              <w:rPr>
                <w:rFonts w:ascii="ＭＳ 明朝" w:hAnsi="ＭＳ 明朝"/>
                <w:sz w:val="19"/>
              </w:rPr>
            </w:pPr>
            <w:r w:rsidRPr="00CB7E82">
              <w:rPr>
                <w:rFonts w:ascii="ＭＳ 明朝" w:hAnsi="ＭＳ 明朝" w:hint="eastAsia"/>
                <w:sz w:val="19"/>
              </w:rPr>
              <w:t>上記①、②、③以外の需要設備</w:t>
            </w:r>
          </w:p>
        </w:tc>
        <w:tc>
          <w:tcPr>
            <w:tcW w:w="699" w:type="dxa"/>
            <w:tcBorders>
              <w:top w:val="double" w:sz="4" w:space="0" w:color="auto"/>
            </w:tcBorders>
            <w:vAlign w:val="center"/>
          </w:tcPr>
          <w:p w:rsidR="00910D66" w:rsidRPr="00CB7E82" w:rsidRDefault="00910D66">
            <w:pPr>
              <w:jc w:val="center"/>
              <w:rPr>
                <w:rFonts w:ascii="ＭＳ 明朝" w:hAnsi="ＭＳ 明朝"/>
                <w:sz w:val="32"/>
              </w:rPr>
            </w:pPr>
            <w:r w:rsidRPr="00CB7E82">
              <w:rPr>
                <w:rFonts w:ascii="ＭＳ 明朝" w:hAnsi="ＭＳ 明朝" w:hint="eastAsia"/>
                <w:sz w:val="32"/>
              </w:rPr>
              <w:t>－</w:t>
            </w:r>
          </w:p>
        </w:tc>
        <w:tc>
          <w:tcPr>
            <w:tcW w:w="1631" w:type="dxa"/>
            <w:tcBorders>
              <w:top w:val="double" w:sz="4" w:space="0" w:color="auto"/>
            </w:tcBorders>
            <w:vAlign w:val="center"/>
          </w:tcPr>
          <w:p w:rsidR="00910D66" w:rsidRPr="00CB7E82" w:rsidRDefault="00910D66">
            <w:pPr>
              <w:rPr>
                <w:rFonts w:ascii="ＭＳ 明朝" w:hAnsi="ＭＳ 明朝"/>
                <w:sz w:val="19"/>
              </w:rPr>
            </w:pPr>
            <w:r w:rsidRPr="00CB7E82">
              <w:rPr>
                <w:rFonts w:ascii="ＭＳ 明朝" w:hAnsi="ＭＳ 明朝" w:hint="eastAsia"/>
                <w:sz w:val="19"/>
              </w:rPr>
              <w:t>毎月１回以上</w:t>
            </w:r>
          </w:p>
        </w:tc>
        <w:tc>
          <w:tcPr>
            <w:tcW w:w="699" w:type="dxa"/>
            <w:tcBorders>
              <w:top w:val="double" w:sz="4" w:space="0" w:color="auto"/>
            </w:tcBorders>
            <w:vAlign w:val="center"/>
          </w:tcPr>
          <w:p w:rsidR="00910D66" w:rsidRPr="00CB7E82" w:rsidRDefault="00910D66">
            <w:pPr>
              <w:jc w:val="center"/>
              <w:rPr>
                <w:rFonts w:ascii="ＭＳ 明朝" w:hAnsi="ＭＳ 明朝"/>
                <w:sz w:val="32"/>
              </w:rPr>
            </w:pPr>
            <w:r w:rsidRPr="00CB7E82">
              <w:rPr>
                <w:rFonts w:ascii="ＭＳ 明朝" w:hAnsi="ＭＳ 明朝" w:hint="eastAsia"/>
                <w:sz w:val="32"/>
              </w:rPr>
              <w:t>－</w:t>
            </w:r>
          </w:p>
        </w:tc>
      </w:tr>
    </w:tbl>
    <w:p w:rsidR="00CB7E82" w:rsidRPr="00CB7E82" w:rsidRDefault="00CB7E82">
      <w:pPr>
        <w:rPr>
          <w:rFonts w:ascii="ＭＳ 明朝" w:hAnsi="ＭＳ 明朝"/>
        </w:rPr>
      </w:pPr>
    </w:p>
    <w:p w:rsidR="00CB7E82" w:rsidRPr="00CB7E82" w:rsidRDefault="00CB7E82" w:rsidP="00CB7E82">
      <w:pPr>
        <w:jc w:val="center"/>
        <w:rPr>
          <w:rFonts w:ascii="ＭＳ 明朝" w:hAnsi="ＭＳ 明朝"/>
          <w:sz w:val="32"/>
        </w:rPr>
      </w:pPr>
      <w:r w:rsidRPr="00CB7E82">
        <w:rPr>
          <w:rFonts w:ascii="ＭＳ 明朝" w:hAnsi="ＭＳ 明朝"/>
        </w:rPr>
        <w:br w:type="page"/>
      </w:r>
      <w:r w:rsidRPr="00CB7E82">
        <w:rPr>
          <w:rFonts w:ascii="ＭＳ 明朝" w:hAnsi="ＭＳ 明朝"/>
          <w:noProof/>
          <w:sz w:val="32"/>
        </w:rPr>
        <w:lastRenderedPageBreak/>
        <mc:AlternateContent>
          <mc:Choice Requires="wps">
            <w:drawing>
              <wp:anchor distT="0" distB="0" distL="114300" distR="114300" simplePos="0" relativeHeight="251678208" behindDoc="0" locked="0" layoutInCell="0" allowOverlap="1">
                <wp:simplePos x="0" y="0"/>
                <wp:positionH relativeFrom="column">
                  <wp:posOffset>4734560</wp:posOffset>
                </wp:positionH>
                <wp:positionV relativeFrom="paragraph">
                  <wp:posOffset>-346710</wp:posOffset>
                </wp:positionV>
                <wp:extent cx="1479550" cy="346710"/>
                <wp:effectExtent l="0" t="0" r="0" b="0"/>
                <wp:wrapNone/>
                <wp:docPr id="1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0" cy="346710"/>
                        </a:xfrm>
                        <a:prstGeom prst="roundRect">
                          <a:avLst>
                            <a:gd name="adj" fmla="val 45972"/>
                          </a:avLst>
                        </a:prstGeom>
                        <a:solidFill>
                          <a:srgbClr val="FFFFFF"/>
                        </a:solidFill>
                        <a:ln w="9525" cap="rnd">
                          <a:solidFill>
                            <a:srgbClr val="000000"/>
                          </a:solidFill>
                          <a:prstDash val="sysDot"/>
                          <a:round/>
                          <a:headEnd/>
                          <a:tailEnd/>
                        </a:ln>
                      </wps:spPr>
                      <wps:txbx>
                        <w:txbxContent>
                          <w:p w:rsidR="00CB7E82" w:rsidRDefault="00CB7E82" w:rsidP="00CB7E82">
                            <w:pPr>
                              <w:spacing w:line="280" w:lineRule="exact"/>
                              <w:jc w:val="center"/>
                            </w:pPr>
                            <w:r>
                              <w:rPr>
                                <w:rFonts w:hint="eastAsia"/>
                              </w:rPr>
                              <w:t>100kVA</w:t>
                            </w:r>
                            <w:r>
                              <w:rPr>
                                <w:rFonts w:hint="eastAsia"/>
                              </w:rPr>
                              <w:t>超過用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27" style="position:absolute;left:0;text-align:left;margin-left:372.8pt;margin-top:-27.3pt;width:116.5pt;height:27.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" o:allowincell="f">
                <v:stroke dashstyle="1 1" endcap="round"/>
                <v:textbox>
                  <w:txbxContent>
                    <w:p w:rsidR="00CB7E82" w:rsidRDefault="00CB7E82" w:rsidP="00CB7E82">
                      <w:pPr>
                        <w:spacing w:line="280" w:lineRule="exact"/>
                        <w:jc w:val="center"/>
                      </w:pPr>
                      <w:r>
                        <w:rPr>
                          <w:rFonts w:hint="eastAsia"/>
                        </w:rPr>
                        <w:t>100kVA</w:t>
                      </w:r>
                      <w:r>
                        <w:rPr>
                          <w:rFonts w:hint="eastAsia"/>
                        </w:rPr>
                        <w:t>超過用</w:t>
                      </w:r>
                    </w:p>
                  </w:txbxContent>
                </v:textbox>
              </v:roundrect>
            </w:pict>
          </mc:Fallback>
        </mc:AlternateContent>
      </w:r>
      <w:r w:rsidRPr="00CB7E82">
        <w:rPr>
          <w:rFonts w:ascii="ＭＳ 明朝" w:hAnsi="ＭＳ 明朝" w:hint="eastAsia"/>
          <w:sz w:val="32"/>
        </w:rPr>
        <w:t>絶縁監視装置等の設置に係る設備調査表</w:t>
      </w:r>
    </w:p>
    <w:p w:rsidR="00CB7E82" w:rsidRPr="00CB7E82" w:rsidRDefault="00CB7E82" w:rsidP="00CB7E82">
      <w:pPr>
        <w:spacing w:line="140" w:lineRule="exact"/>
        <w:rPr>
          <w:rFonts w:ascii="ＭＳ 明朝" w:hAnsi="ＭＳ 明朝"/>
          <w:sz w:val="32"/>
        </w:rPr>
      </w:pPr>
    </w:p>
    <w:tbl>
      <w:tblPr>
        <w:tblW w:w="95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426"/>
        <w:gridCol w:w="141"/>
        <w:gridCol w:w="851"/>
        <w:gridCol w:w="142"/>
        <w:gridCol w:w="567"/>
        <w:gridCol w:w="996"/>
        <w:gridCol w:w="1417"/>
        <w:gridCol w:w="138"/>
        <w:gridCol w:w="1276"/>
        <w:gridCol w:w="935"/>
        <w:gridCol w:w="766"/>
        <w:gridCol w:w="1280"/>
      </w:tblGrid>
      <w:tr w:rsidR="00CB7E82" w:rsidRPr="00CB7E82" w:rsidTr="002E561E">
        <w:trPr>
          <w:cantSplit/>
          <w:trHeight w:val="426"/>
        </w:trPr>
        <w:tc>
          <w:tcPr>
            <w:tcW w:w="1134" w:type="dxa"/>
            <w:gridSpan w:val="3"/>
            <w:vMerge w:val="restart"/>
            <w:tcBorders>
              <w:top w:val="single" w:sz="8" w:space="0" w:color="auto"/>
              <w:left w:val="single" w:sz="8" w:space="0" w:color="auto"/>
            </w:tcBorders>
            <w:vAlign w:val="center"/>
          </w:tcPr>
          <w:p w:rsidR="00CB7E82" w:rsidRPr="00CB7E82" w:rsidRDefault="00CB7E82" w:rsidP="002E561E">
            <w:pPr>
              <w:jc w:val="center"/>
              <w:rPr>
                <w:rFonts w:ascii="ＭＳ 明朝" w:hAnsi="ＭＳ 明朝"/>
                <w:sz w:val="20"/>
              </w:rPr>
            </w:pPr>
            <w:r w:rsidRPr="00CB7E82">
              <w:rPr>
                <w:rFonts w:ascii="ＭＳ 明朝" w:hAnsi="ＭＳ 明朝"/>
                <w:sz w:val="20"/>
              </w:rPr>
              <w:fldChar w:fldCharType="begin"/>
            </w:r>
            <w:r w:rsidRPr="00CB7E82">
              <w:rPr>
                <w:rFonts w:ascii="ＭＳ 明朝" w:hAnsi="ＭＳ 明朝"/>
                <w:sz w:val="20"/>
              </w:rPr>
              <w:instrText xml:space="preserve"> eq \o\ad(</w:instrText>
            </w:r>
            <w:r w:rsidRPr="00CB7E82">
              <w:rPr>
                <w:rFonts w:ascii="ＭＳ 明朝" w:hAnsi="ＭＳ 明朝" w:hint="eastAsia"/>
                <w:sz w:val="20"/>
              </w:rPr>
              <w:instrText>設置者</w:instrText>
            </w:r>
            <w:r w:rsidRPr="00CB7E82">
              <w:rPr>
                <w:rFonts w:ascii="ＭＳ 明朝" w:hAnsi="ＭＳ 明朝"/>
                <w:sz w:val="20"/>
              </w:rPr>
              <w:instrText>,</w:instrText>
            </w:r>
            <w:r w:rsidRPr="00CB7E82">
              <w:rPr>
                <w:rFonts w:ascii="ＭＳ 明朝" w:hAnsi="ＭＳ 明朝" w:hint="eastAsia"/>
                <w:sz w:val="20"/>
              </w:rPr>
              <w:instrText xml:space="preserve">　　　　</w:instrText>
            </w:r>
            <w:r w:rsidRPr="00CB7E82">
              <w:rPr>
                <w:rFonts w:ascii="ＭＳ 明朝" w:hAnsi="ＭＳ 明朝"/>
                <w:sz w:val="20"/>
              </w:rPr>
              <w:instrText>)</w:instrText>
            </w:r>
            <w:r w:rsidRPr="00CB7E82">
              <w:rPr>
                <w:rFonts w:ascii="ＭＳ 明朝" w:hAnsi="ＭＳ 明朝"/>
                <w:sz w:val="20"/>
              </w:rPr>
              <w:fldChar w:fldCharType="end"/>
            </w:r>
          </w:p>
        </w:tc>
        <w:tc>
          <w:tcPr>
            <w:tcW w:w="993" w:type="dxa"/>
            <w:gridSpan w:val="2"/>
            <w:tcBorders>
              <w:top w:val="single" w:sz="8" w:space="0" w:color="auto"/>
            </w:tcBorders>
            <w:vAlign w:val="center"/>
          </w:tcPr>
          <w:p w:rsidR="00CB7E82" w:rsidRPr="00CB7E82" w:rsidRDefault="00CB7E82" w:rsidP="002E561E">
            <w:pPr>
              <w:jc w:val="center"/>
              <w:rPr>
                <w:rFonts w:ascii="ＭＳ 明朝" w:hAnsi="ＭＳ 明朝"/>
                <w:sz w:val="20"/>
              </w:rPr>
            </w:pPr>
            <w:r w:rsidRPr="00CB7E82">
              <w:rPr>
                <w:rFonts w:ascii="ＭＳ 明朝" w:hAnsi="ＭＳ 明朝" w:hint="eastAsia"/>
                <w:sz w:val="20"/>
              </w:rPr>
              <w:t>名　称</w:t>
            </w:r>
          </w:p>
        </w:tc>
        <w:tc>
          <w:tcPr>
            <w:tcW w:w="3118" w:type="dxa"/>
            <w:gridSpan w:val="4"/>
            <w:tcBorders>
              <w:top w:val="single" w:sz="8" w:space="0" w:color="auto"/>
            </w:tcBorders>
            <w:vAlign w:val="center"/>
          </w:tcPr>
          <w:p w:rsidR="00CB7E82" w:rsidRPr="00CB7E82" w:rsidRDefault="00CB7E82" w:rsidP="002E561E">
            <w:pPr>
              <w:rPr>
                <w:rFonts w:ascii="ＭＳ 明朝" w:hAnsi="ＭＳ 明朝"/>
                <w:sz w:val="20"/>
              </w:rPr>
            </w:pPr>
          </w:p>
        </w:tc>
        <w:tc>
          <w:tcPr>
            <w:tcW w:w="1276" w:type="dxa"/>
            <w:tcBorders>
              <w:top w:val="single" w:sz="8" w:space="0" w:color="auto"/>
            </w:tcBorders>
            <w:vAlign w:val="center"/>
          </w:tcPr>
          <w:p w:rsidR="00CB7E82" w:rsidRPr="00CB7E82" w:rsidRDefault="00CB7E82" w:rsidP="002E561E">
            <w:pPr>
              <w:jc w:val="center"/>
              <w:rPr>
                <w:rFonts w:ascii="ＭＳ 明朝" w:hAnsi="ＭＳ 明朝"/>
                <w:sz w:val="20"/>
              </w:rPr>
            </w:pPr>
            <w:r w:rsidRPr="00CB7E82">
              <w:rPr>
                <w:rFonts w:ascii="ＭＳ 明朝" w:hAnsi="ＭＳ 明朝" w:hint="eastAsia"/>
                <w:sz w:val="20"/>
              </w:rPr>
              <w:t>作成年月日</w:t>
            </w:r>
          </w:p>
        </w:tc>
        <w:tc>
          <w:tcPr>
            <w:tcW w:w="2981" w:type="dxa"/>
            <w:gridSpan w:val="3"/>
            <w:tcBorders>
              <w:top w:val="single" w:sz="8" w:space="0" w:color="auto"/>
              <w:right w:val="single" w:sz="8" w:space="0" w:color="auto"/>
            </w:tcBorders>
            <w:vAlign w:val="center"/>
          </w:tcPr>
          <w:p w:rsidR="00CB7E82" w:rsidRPr="00CB7E82" w:rsidRDefault="00CB7E82" w:rsidP="002E561E">
            <w:pPr>
              <w:jc w:val="center"/>
              <w:rPr>
                <w:rFonts w:ascii="ＭＳ 明朝" w:hAnsi="ＭＳ 明朝"/>
                <w:sz w:val="20"/>
              </w:rPr>
            </w:pPr>
            <w:r w:rsidRPr="00CB7E82">
              <w:rPr>
                <w:rFonts w:ascii="ＭＳ 明朝" w:hAnsi="ＭＳ 明朝" w:hint="eastAsia"/>
                <w:sz w:val="20"/>
              </w:rPr>
              <w:t>平成１６年　１月１０日</w:t>
            </w:r>
          </w:p>
        </w:tc>
      </w:tr>
      <w:tr w:rsidR="00CB7E82" w:rsidRPr="00CB7E82" w:rsidTr="002E561E">
        <w:trPr>
          <w:cantSplit/>
          <w:trHeight w:val="427"/>
        </w:trPr>
        <w:tc>
          <w:tcPr>
            <w:tcW w:w="1134" w:type="dxa"/>
            <w:gridSpan w:val="3"/>
            <w:vMerge/>
            <w:tcBorders>
              <w:left w:val="single" w:sz="8" w:space="0" w:color="auto"/>
            </w:tcBorders>
            <w:vAlign w:val="center"/>
          </w:tcPr>
          <w:p w:rsidR="00CB7E82" w:rsidRPr="00CB7E82" w:rsidRDefault="00CB7E82" w:rsidP="002E561E">
            <w:pPr>
              <w:rPr>
                <w:rFonts w:ascii="ＭＳ 明朝" w:hAnsi="ＭＳ 明朝"/>
                <w:sz w:val="20"/>
              </w:rPr>
            </w:pPr>
          </w:p>
        </w:tc>
        <w:tc>
          <w:tcPr>
            <w:tcW w:w="993" w:type="dxa"/>
            <w:gridSpan w:val="2"/>
            <w:vAlign w:val="center"/>
          </w:tcPr>
          <w:p w:rsidR="00CB7E82" w:rsidRPr="00CB7E82" w:rsidRDefault="00CB7E82" w:rsidP="002E561E">
            <w:pPr>
              <w:jc w:val="center"/>
              <w:rPr>
                <w:rFonts w:ascii="ＭＳ 明朝" w:hAnsi="ＭＳ 明朝"/>
                <w:sz w:val="20"/>
              </w:rPr>
            </w:pPr>
            <w:r w:rsidRPr="00CB7E82">
              <w:rPr>
                <w:rFonts w:ascii="ＭＳ 明朝" w:hAnsi="ＭＳ 明朝" w:hint="eastAsia"/>
                <w:sz w:val="20"/>
              </w:rPr>
              <w:t>所在地</w:t>
            </w:r>
          </w:p>
        </w:tc>
        <w:tc>
          <w:tcPr>
            <w:tcW w:w="3118" w:type="dxa"/>
            <w:gridSpan w:val="4"/>
            <w:vAlign w:val="center"/>
          </w:tcPr>
          <w:p w:rsidR="00CB7E82" w:rsidRPr="00CB7E82" w:rsidRDefault="00CB7E82" w:rsidP="002E561E">
            <w:pPr>
              <w:rPr>
                <w:rFonts w:ascii="ＭＳ 明朝" w:hAnsi="ＭＳ 明朝"/>
                <w:sz w:val="20"/>
              </w:rPr>
            </w:pPr>
          </w:p>
        </w:tc>
        <w:tc>
          <w:tcPr>
            <w:tcW w:w="1276" w:type="dxa"/>
            <w:vMerge w:val="restart"/>
            <w:vAlign w:val="center"/>
          </w:tcPr>
          <w:p w:rsidR="00CB7E82" w:rsidRPr="00CB7E82" w:rsidRDefault="00CB7E82" w:rsidP="002E561E">
            <w:pPr>
              <w:jc w:val="center"/>
              <w:rPr>
                <w:rFonts w:ascii="ＭＳ 明朝" w:hAnsi="ＭＳ 明朝"/>
                <w:sz w:val="20"/>
              </w:rPr>
            </w:pPr>
            <w:r w:rsidRPr="00CB7E82">
              <w:rPr>
                <w:rFonts w:ascii="ＭＳ 明朝" w:hAnsi="ＭＳ 明朝" w:hint="eastAsia"/>
                <w:sz w:val="20"/>
              </w:rPr>
              <w:t>作　成　者</w:t>
            </w:r>
          </w:p>
          <w:p w:rsidR="00CB7E82" w:rsidRPr="00CB7E82" w:rsidRDefault="00CB7E82" w:rsidP="002E561E">
            <w:pPr>
              <w:spacing w:line="380" w:lineRule="exact"/>
              <w:jc w:val="center"/>
              <w:rPr>
                <w:rFonts w:ascii="ＭＳ 明朝" w:hAnsi="ＭＳ 明朝"/>
                <w:sz w:val="20"/>
              </w:rPr>
            </w:pPr>
            <w:r w:rsidRPr="00CB7E82">
              <w:rPr>
                <w:rFonts w:ascii="ＭＳ 明朝" w:hAnsi="ＭＳ 明朝" w:hint="eastAsia"/>
                <w:sz w:val="20"/>
              </w:rPr>
              <w:t>氏　　　名</w:t>
            </w:r>
          </w:p>
        </w:tc>
        <w:tc>
          <w:tcPr>
            <w:tcW w:w="2981" w:type="dxa"/>
            <w:gridSpan w:val="3"/>
            <w:vMerge w:val="restart"/>
            <w:tcBorders>
              <w:right w:val="single" w:sz="8" w:space="0" w:color="auto"/>
            </w:tcBorders>
            <w:vAlign w:val="center"/>
          </w:tcPr>
          <w:p w:rsidR="00CB7E82" w:rsidRPr="00CB7E82" w:rsidRDefault="00CB7E82" w:rsidP="002E561E">
            <w:pPr>
              <w:jc w:val="center"/>
              <w:rPr>
                <w:rFonts w:ascii="ＭＳ 明朝" w:hAnsi="ＭＳ 明朝"/>
                <w:sz w:val="20"/>
              </w:rPr>
            </w:pPr>
            <w:r w:rsidRPr="00CB7E82">
              <w:rPr>
                <w:rFonts w:ascii="ＭＳ 明朝" w:hAnsi="ＭＳ 明朝" w:hint="eastAsia"/>
                <w:sz w:val="20"/>
              </w:rPr>
              <w:t>保安　全一</w:t>
            </w:r>
          </w:p>
        </w:tc>
      </w:tr>
      <w:tr w:rsidR="00CB7E82" w:rsidRPr="00CB7E82" w:rsidTr="002E561E">
        <w:trPr>
          <w:cantSplit/>
          <w:trHeight w:val="396"/>
        </w:trPr>
        <w:tc>
          <w:tcPr>
            <w:tcW w:w="1134" w:type="dxa"/>
            <w:gridSpan w:val="3"/>
            <w:vMerge w:val="restart"/>
            <w:tcBorders>
              <w:left w:val="single" w:sz="8" w:space="0" w:color="auto"/>
            </w:tcBorders>
            <w:vAlign w:val="center"/>
          </w:tcPr>
          <w:p w:rsidR="00CB7E82" w:rsidRPr="00CB7E82" w:rsidRDefault="00CB7E82" w:rsidP="002E561E">
            <w:pPr>
              <w:jc w:val="center"/>
              <w:rPr>
                <w:rFonts w:ascii="ＭＳ 明朝" w:hAnsi="ＭＳ 明朝"/>
                <w:sz w:val="20"/>
              </w:rPr>
            </w:pPr>
            <w:r w:rsidRPr="00CB7E82">
              <w:rPr>
                <w:rFonts w:ascii="ＭＳ 明朝" w:hAnsi="ＭＳ 明朝"/>
                <w:sz w:val="20"/>
              </w:rPr>
              <w:fldChar w:fldCharType="begin"/>
            </w:r>
            <w:r w:rsidRPr="00CB7E82">
              <w:rPr>
                <w:rFonts w:ascii="ＭＳ 明朝" w:hAnsi="ＭＳ 明朝"/>
                <w:sz w:val="20"/>
              </w:rPr>
              <w:instrText xml:space="preserve"> eq \o\ad(</w:instrText>
            </w:r>
            <w:r w:rsidRPr="00CB7E82">
              <w:rPr>
                <w:rFonts w:ascii="ＭＳ 明朝" w:hAnsi="ＭＳ 明朝" w:hint="eastAsia"/>
                <w:sz w:val="20"/>
              </w:rPr>
              <w:instrText>事業場</w:instrText>
            </w:r>
            <w:r w:rsidRPr="00CB7E82">
              <w:rPr>
                <w:rFonts w:ascii="ＭＳ 明朝" w:hAnsi="ＭＳ 明朝"/>
                <w:sz w:val="20"/>
              </w:rPr>
              <w:instrText>,</w:instrText>
            </w:r>
            <w:r w:rsidRPr="00CB7E82">
              <w:rPr>
                <w:rFonts w:ascii="ＭＳ 明朝" w:hAnsi="ＭＳ 明朝" w:hint="eastAsia"/>
                <w:sz w:val="20"/>
              </w:rPr>
              <w:instrText xml:space="preserve">　　　　</w:instrText>
            </w:r>
            <w:r w:rsidRPr="00CB7E82">
              <w:rPr>
                <w:rFonts w:ascii="ＭＳ 明朝" w:hAnsi="ＭＳ 明朝"/>
                <w:sz w:val="20"/>
              </w:rPr>
              <w:instrText>)</w:instrText>
            </w:r>
            <w:r w:rsidRPr="00CB7E82">
              <w:rPr>
                <w:rFonts w:ascii="ＭＳ 明朝" w:hAnsi="ＭＳ 明朝"/>
                <w:sz w:val="20"/>
              </w:rPr>
              <w:fldChar w:fldCharType="end"/>
            </w:r>
          </w:p>
        </w:tc>
        <w:tc>
          <w:tcPr>
            <w:tcW w:w="993" w:type="dxa"/>
            <w:gridSpan w:val="2"/>
            <w:vAlign w:val="center"/>
          </w:tcPr>
          <w:p w:rsidR="00CB7E82" w:rsidRPr="00CB7E82" w:rsidRDefault="00CB7E82" w:rsidP="002E561E">
            <w:pPr>
              <w:jc w:val="center"/>
              <w:rPr>
                <w:rFonts w:ascii="ＭＳ 明朝" w:hAnsi="ＭＳ 明朝"/>
                <w:sz w:val="20"/>
              </w:rPr>
            </w:pPr>
            <w:r w:rsidRPr="00CB7E82">
              <w:rPr>
                <w:rFonts w:ascii="ＭＳ 明朝" w:hAnsi="ＭＳ 明朝" w:hint="eastAsia"/>
                <w:sz w:val="20"/>
              </w:rPr>
              <w:t>名　称</w:t>
            </w:r>
          </w:p>
        </w:tc>
        <w:tc>
          <w:tcPr>
            <w:tcW w:w="3118" w:type="dxa"/>
            <w:gridSpan w:val="4"/>
            <w:vAlign w:val="center"/>
          </w:tcPr>
          <w:p w:rsidR="00CB7E82" w:rsidRPr="00CB7E82" w:rsidRDefault="00CB7E82" w:rsidP="002E561E">
            <w:pPr>
              <w:rPr>
                <w:rFonts w:ascii="ＭＳ 明朝" w:hAnsi="ＭＳ 明朝"/>
                <w:sz w:val="20"/>
              </w:rPr>
            </w:pPr>
          </w:p>
        </w:tc>
        <w:tc>
          <w:tcPr>
            <w:tcW w:w="1276" w:type="dxa"/>
            <w:vMerge/>
            <w:vAlign w:val="center"/>
          </w:tcPr>
          <w:p w:rsidR="00CB7E82" w:rsidRPr="00CB7E82" w:rsidRDefault="00CB7E82" w:rsidP="002E561E">
            <w:pPr>
              <w:rPr>
                <w:rFonts w:ascii="ＭＳ 明朝" w:hAnsi="ＭＳ 明朝"/>
                <w:sz w:val="20"/>
              </w:rPr>
            </w:pPr>
          </w:p>
        </w:tc>
        <w:tc>
          <w:tcPr>
            <w:tcW w:w="2981" w:type="dxa"/>
            <w:gridSpan w:val="3"/>
            <w:vMerge/>
            <w:tcBorders>
              <w:right w:val="single" w:sz="8" w:space="0" w:color="auto"/>
            </w:tcBorders>
            <w:vAlign w:val="center"/>
          </w:tcPr>
          <w:p w:rsidR="00CB7E82" w:rsidRPr="00CB7E82" w:rsidRDefault="00CB7E82" w:rsidP="002E561E">
            <w:pPr>
              <w:rPr>
                <w:rFonts w:ascii="ＭＳ 明朝" w:hAnsi="ＭＳ 明朝"/>
                <w:sz w:val="20"/>
              </w:rPr>
            </w:pPr>
          </w:p>
        </w:tc>
      </w:tr>
      <w:tr w:rsidR="00CB7E82" w:rsidRPr="00CB7E82" w:rsidTr="002E561E">
        <w:trPr>
          <w:cantSplit/>
          <w:trHeight w:val="325"/>
        </w:trPr>
        <w:tc>
          <w:tcPr>
            <w:tcW w:w="1134" w:type="dxa"/>
            <w:gridSpan w:val="3"/>
            <w:vMerge/>
            <w:tcBorders>
              <w:left w:val="single" w:sz="8" w:space="0" w:color="auto"/>
              <w:bottom w:val="single" w:sz="4" w:space="0" w:color="auto"/>
            </w:tcBorders>
            <w:vAlign w:val="center"/>
          </w:tcPr>
          <w:p w:rsidR="00CB7E82" w:rsidRPr="00CB7E82" w:rsidRDefault="00CB7E82" w:rsidP="002E561E">
            <w:pPr>
              <w:rPr>
                <w:rFonts w:ascii="ＭＳ 明朝" w:hAnsi="ＭＳ 明朝"/>
                <w:sz w:val="20"/>
              </w:rPr>
            </w:pPr>
          </w:p>
        </w:tc>
        <w:tc>
          <w:tcPr>
            <w:tcW w:w="993" w:type="dxa"/>
            <w:gridSpan w:val="2"/>
            <w:tcBorders>
              <w:bottom w:val="single" w:sz="4" w:space="0" w:color="auto"/>
            </w:tcBorders>
            <w:vAlign w:val="center"/>
          </w:tcPr>
          <w:p w:rsidR="00CB7E82" w:rsidRPr="00CB7E82" w:rsidRDefault="00CB7E82" w:rsidP="002E561E">
            <w:pPr>
              <w:jc w:val="center"/>
              <w:rPr>
                <w:rFonts w:ascii="ＭＳ 明朝" w:hAnsi="ＭＳ 明朝"/>
                <w:sz w:val="20"/>
              </w:rPr>
            </w:pPr>
            <w:r w:rsidRPr="00CB7E82">
              <w:rPr>
                <w:rFonts w:ascii="ＭＳ 明朝" w:hAnsi="ＭＳ 明朝" w:hint="eastAsia"/>
                <w:sz w:val="20"/>
              </w:rPr>
              <w:t>所在地</w:t>
            </w:r>
          </w:p>
        </w:tc>
        <w:tc>
          <w:tcPr>
            <w:tcW w:w="3118" w:type="dxa"/>
            <w:gridSpan w:val="4"/>
            <w:tcBorders>
              <w:bottom w:val="single" w:sz="4" w:space="0" w:color="auto"/>
            </w:tcBorders>
            <w:vAlign w:val="center"/>
          </w:tcPr>
          <w:p w:rsidR="00CB7E82" w:rsidRPr="00CB7E82" w:rsidRDefault="00CB7E82" w:rsidP="002E561E">
            <w:pPr>
              <w:rPr>
                <w:rFonts w:ascii="ＭＳ 明朝" w:hAnsi="ＭＳ 明朝"/>
                <w:sz w:val="20"/>
              </w:rPr>
            </w:pPr>
          </w:p>
        </w:tc>
        <w:tc>
          <w:tcPr>
            <w:tcW w:w="1276" w:type="dxa"/>
            <w:vMerge/>
            <w:tcBorders>
              <w:bottom w:val="single" w:sz="4" w:space="0" w:color="auto"/>
            </w:tcBorders>
            <w:vAlign w:val="center"/>
          </w:tcPr>
          <w:p w:rsidR="00CB7E82" w:rsidRPr="00CB7E82" w:rsidRDefault="00CB7E82" w:rsidP="002E561E">
            <w:pPr>
              <w:spacing w:line="100" w:lineRule="exact"/>
              <w:rPr>
                <w:rFonts w:ascii="ＭＳ 明朝" w:hAnsi="ＭＳ 明朝"/>
                <w:sz w:val="20"/>
              </w:rPr>
            </w:pPr>
          </w:p>
        </w:tc>
        <w:tc>
          <w:tcPr>
            <w:tcW w:w="2981" w:type="dxa"/>
            <w:gridSpan w:val="3"/>
            <w:vMerge/>
            <w:tcBorders>
              <w:bottom w:val="single" w:sz="4" w:space="0" w:color="auto"/>
              <w:right w:val="single" w:sz="8" w:space="0" w:color="auto"/>
            </w:tcBorders>
            <w:vAlign w:val="center"/>
          </w:tcPr>
          <w:p w:rsidR="00CB7E82" w:rsidRPr="00CB7E82" w:rsidRDefault="00CB7E82" w:rsidP="002E561E">
            <w:pPr>
              <w:spacing w:line="20" w:lineRule="exact"/>
              <w:rPr>
                <w:rFonts w:ascii="ＭＳ 明朝" w:hAnsi="ＭＳ 明朝"/>
                <w:sz w:val="20"/>
              </w:rPr>
            </w:pPr>
          </w:p>
        </w:tc>
      </w:tr>
      <w:tr w:rsidR="00CB7E82" w:rsidRPr="00CB7E82" w:rsidTr="002E561E">
        <w:trPr>
          <w:cantSplit/>
          <w:trHeight w:val="427"/>
        </w:trPr>
        <w:tc>
          <w:tcPr>
            <w:tcW w:w="1134" w:type="dxa"/>
            <w:gridSpan w:val="3"/>
            <w:tcBorders>
              <w:left w:val="single" w:sz="8" w:space="0" w:color="auto"/>
              <w:bottom w:val="single" w:sz="8" w:space="0" w:color="auto"/>
            </w:tcBorders>
            <w:vAlign w:val="center"/>
          </w:tcPr>
          <w:p w:rsidR="00CB7E82" w:rsidRPr="00CB7E82" w:rsidRDefault="00CB7E82" w:rsidP="002E561E">
            <w:pPr>
              <w:jc w:val="center"/>
              <w:rPr>
                <w:rFonts w:ascii="ＭＳ 明朝" w:hAnsi="ＭＳ 明朝"/>
                <w:sz w:val="20"/>
              </w:rPr>
            </w:pPr>
            <w:r w:rsidRPr="00CB7E82">
              <w:rPr>
                <w:rFonts w:ascii="ＭＳ 明朝" w:hAnsi="ＭＳ 明朝" w:hint="eastAsia"/>
                <w:sz w:val="20"/>
              </w:rPr>
              <w:t>設備容量</w:t>
            </w:r>
          </w:p>
        </w:tc>
        <w:tc>
          <w:tcPr>
            <w:tcW w:w="1560" w:type="dxa"/>
            <w:gridSpan w:val="3"/>
            <w:tcBorders>
              <w:bottom w:val="single" w:sz="8" w:space="0" w:color="auto"/>
            </w:tcBorders>
            <w:vAlign w:val="center"/>
          </w:tcPr>
          <w:p w:rsidR="00CB7E82" w:rsidRPr="00CB7E82" w:rsidRDefault="00CB7E82" w:rsidP="002E561E">
            <w:pPr>
              <w:rPr>
                <w:rFonts w:ascii="ＭＳ 明朝" w:hAnsi="ＭＳ 明朝"/>
                <w:w w:val="80"/>
                <w:sz w:val="20"/>
              </w:rPr>
            </w:pPr>
            <w:r w:rsidRPr="00CB7E82">
              <w:rPr>
                <w:rFonts w:ascii="ＭＳ 明朝" w:hAnsi="ＭＳ 明朝" w:hint="eastAsia"/>
                <w:sz w:val="20"/>
              </w:rPr>
              <w:t xml:space="preserve">　１５０</w:t>
            </w:r>
            <w:r w:rsidRPr="00CB7E82">
              <w:rPr>
                <w:rFonts w:ascii="ＭＳ 明朝" w:hAnsi="ＭＳ 明朝" w:hint="eastAsia"/>
                <w:w w:val="80"/>
                <w:sz w:val="20"/>
              </w:rPr>
              <w:t>ｋＶＡ</w:t>
            </w:r>
          </w:p>
        </w:tc>
        <w:tc>
          <w:tcPr>
            <w:tcW w:w="996" w:type="dxa"/>
            <w:tcBorders>
              <w:bottom w:val="single" w:sz="8" w:space="0" w:color="auto"/>
            </w:tcBorders>
            <w:vAlign w:val="center"/>
          </w:tcPr>
          <w:p w:rsidR="00CB7E82" w:rsidRPr="00CB7E82" w:rsidRDefault="00CB7E82" w:rsidP="002E561E">
            <w:pPr>
              <w:jc w:val="center"/>
              <w:rPr>
                <w:rFonts w:ascii="ＭＳ 明朝" w:hAnsi="ＭＳ 明朝"/>
                <w:sz w:val="20"/>
              </w:rPr>
            </w:pPr>
            <w:r w:rsidRPr="00CB7E82">
              <w:rPr>
                <w:rFonts w:ascii="ＭＳ 明朝" w:hAnsi="ＭＳ 明朝" w:hint="eastAsia"/>
                <w:sz w:val="20"/>
              </w:rPr>
              <w:t>受電電圧</w:t>
            </w:r>
          </w:p>
        </w:tc>
        <w:tc>
          <w:tcPr>
            <w:tcW w:w="1555" w:type="dxa"/>
            <w:gridSpan w:val="2"/>
            <w:tcBorders>
              <w:bottom w:val="single" w:sz="8" w:space="0" w:color="auto"/>
            </w:tcBorders>
            <w:vAlign w:val="center"/>
          </w:tcPr>
          <w:p w:rsidR="00CB7E82" w:rsidRPr="00CB7E82" w:rsidRDefault="00CB7E82" w:rsidP="002E561E">
            <w:pPr>
              <w:rPr>
                <w:rFonts w:ascii="ＭＳ 明朝" w:hAnsi="ＭＳ 明朝"/>
                <w:w w:val="80"/>
                <w:sz w:val="20"/>
              </w:rPr>
            </w:pPr>
            <w:r w:rsidRPr="00CB7E82">
              <w:rPr>
                <w:rFonts w:ascii="ＭＳ 明朝" w:hAnsi="ＭＳ 明朝" w:hint="eastAsia"/>
                <w:sz w:val="20"/>
              </w:rPr>
              <w:t xml:space="preserve">　６,６００</w:t>
            </w:r>
            <w:r w:rsidRPr="00CB7E82">
              <w:rPr>
                <w:rFonts w:ascii="ＭＳ 明朝" w:hAnsi="ＭＳ 明朝" w:hint="eastAsia"/>
                <w:w w:val="80"/>
                <w:sz w:val="20"/>
              </w:rPr>
              <w:t>Ｖ</w:t>
            </w:r>
          </w:p>
        </w:tc>
        <w:tc>
          <w:tcPr>
            <w:tcW w:w="1276" w:type="dxa"/>
            <w:vMerge/>
            <w:tcBorders>
              <w:bottom w:val="single" w:sz="8" w:space="0" w:color="auto"/>
            </w:tcBorders>
            <w:vAlign w:val="center"/>
          </w:tcPr>
          <w:p w:rsidR="00CB7E82" w:rsidRPr="00CB7E82" w:rsidRDefault="00CB7E82" w:rsidP="002E561E">
            <w:pPr>
              <w:rPr>
                <w:rFonts w:ascii="ＭＳ 明朝" w:hAnsi="ＭＳ 明朝"/>
                <w:sz w:val="20"/>
              </w:rPr>
            </w:pPr>
          </w:p>
        </w:tc>
        <w:tc>
          <w:tcPr>
            <w:tcW w:w="2981" w:type="dxa"/>
            <w:gridSpan w:val="3"/>
            <w:vMerge/>
            <w:tcBorders>
              <w:bottom w:val="single" w:sz="8" w:space="0" w:color="auto"/>
              <w:right w:val="single" w:sz="8" w:space="0" w:color="auto"/>
            </w:tcBorders>
            <w:vAlign w:val="center"/>
          </w:tcPr>
          <w:p w:rsidR="00CB7E82" w:rsidRPr="00CB7E82" w:rsidRDefault="00CB7E82" w:rsidP="002E561E">
            <w:pPr>
              <w:rPr>
                <w:rFonts w:ascii="ＭＳ 明朝" w:hAnsi="ＭＳ 明朝"/>
                <w:sz w:val="20"/>
              </w:rPr>
            </w:pPr>
          </w:p>
        </w:tc>
      </w:tr>
      <w:tr w:rsidR="00CB7E82" w:rsidRPr="00CB7E82" w:rsidTr="002E561E">
        <w:trPr>
          <w:cantSplit/>
          <w:trHeight w:val="427"/>
        </w:trPr>
        <w:tc>
          <w:tcPr>
            <w:tcW w:w="7456" w:type="dxa"/>
            <w:gridSpan w:val="11"/>
            <w:tcBorders>
              <w:top w:val="single" w:sz="8" w:space="0" w:color="auto"/>
              <w:left w:val="single" w:sz="8" w:space="0" w:color="auto"/>
              <w:bottom w:val="single" w:sz="8" w:space="0" w:color="auto"/>
            </w:tcBorders>
            <w:vAlign w:val="center"/>
          </w:tcPr>
          <w:p w:rsidR="00CB7E82" w:rsidRPr="00CB7E82" w:rsidRDefault="00CB7E82" w:rsidP="002E561E">
            <w:pPr>
              <w:jc w:val="center"/>
              <w:rPr>
                <w:rFonts w:ascii="ＭＳ 明朝" w:hAnsi="ＭＳ 明朝"/>
                <w:sz w:val="20"/>
              </w:rPr>
            </w:pPr>
            <w:r w:rsidRPr="00CB7E82">
              <w:rPr>
                <w:rFonts w:ascii="ＭＳ 明朝" w:hAnsi="ＭＳ 明朝"/>
                <w:sz w:val="20"/>
              </w:rPr>
              <w:fldChar w:fldCharType="begin"/>
            </w:r>
            <w:r w:rsidRPr="00CB7E82">
              <w:rPr>
                <w:rFonts w:ascii="ＭＳ 明朝" w:hAnsi="ＭＳ 明朝"/>
                <w:sz w:val="20"/>
              </w:rPr>
              <w:instrText xml:space="preserve"> eq \o\ad(</w:instrText>
            </w:r>
            <w:r w:rsidRPr="00CB7E82">
              <w:rPr>
                <w:rFonts w:ascii="ＭＳ 明朝" w:hAnsi="ＭＳ 明朝" w:hint="eastAsia"/>
                <w:sz w:val="20"/>
              </w:rPr>
              <w:instrText>総合判定</w:instrText>
            </w:r>
            <w:r w:rsidRPr="00CB7E82">
              <w:rPr>
                <w:rFonts w:ascii="ＭＳ 明朝" w:hAnsi="ＭＳ 明朝"/>
                <w:sz w:val="20"/>
              </w:rPr>
              <w:instrText>,</w:instrText>
            </w:r>
            <w:r w:rsidRPr="00CB7E82">
              <w:rPr>
                <w:rFonts w:ascii="ＭＳ 明朝" w:hAnsi="ＭＳ 明朝" w:hint="eastAsia"/>
                <w:sz w:val="20"/>
              </w:rPr>
              <w:instrText xml:space="preserve">　　　　　　　　　　　　　　　</w:instrText>
            </w:r>
            <w:r w:rsidRPr="00CB7E82">
              <w:rPr>
                <w:rFonts w:ascii="ＭＳ 明朝" w:hAnsi="ＭＳ 明朝"/>
                <w:sz w:val="20"/>
              </w:rPr>
              <w:instrText>)</w:instrText>
            </w:r>
            <w:r w:rsidRPr="00CB7E82">
              <w:rPr>
                <w:rFonts w:ascii="ＭＳ 明朝" w:hAnsi="ＭＳ 明朝"/>
                <w:sz w:val="20"/>
              </w:rPr>
              <w:fldChar w:fldCharType="end"/>
            </w:r>
          </w:p>
        </w:tc>
        <w:tc>
          <w:tcPr>
            <w:tcW w:w="2046" w:type="dxa"/>
            <w:gridSpan w:val="2"/>
            <w:tcBorders>
              <w:top w:val="single" w:sz="8" w:space="0" w:color="auto"/>
              <w:bottom w:val="single" w:sz="8" w:space="0" w:color="auto"/>
              <w:right w:val="single" w:sz="8" w:space="0" w:color="auto"/>
            </w:tcBorders>
            <w:vAlign w:val="center"/>
          </w:tcPr>
          <w:p w:rsidR="00CB7E82" w:rsidRPr="00CB7E82" w:rsidRDefault="00CB7E82" w:rsidP="002E561E">
            <w:pPr>
              <w:jc w:val="center"/>
              <w:rPr>
                <w:rFonts w:ascii="ＭＳ 明朝" w:hAnsi="ＭＳ 明朝"/>
                <w:sz w:val="20"/>
              </w:rPr>
            </w:pPr>
            <w:r w:rsidRPr="00CB7E82">
              <w:rPr>
                <w:rFonts w:ascii="ＭＳ 明朝" w:hAnsi="ＭＳ 明朝" w:hint="eastAsia"/>
                <w:sz w:val="20"/>
              </w:rPr>
              <w:t>適　　　否</w:t>
            </w:r>
          </w:p>
        </w:tc>
      </w:tr>
      <w:tr w:rsidR="00CB7E82" w:rsidRPr="00CB7E82" w:rsidTr="002E561E">
        <w:trPr>
          <w:cantSplit/>
          <w:trHeight w:val="307"/>
        </w:trPr>
        <w:tc>
          <w:tcPr>
            <w:tcW w:w="567" w:type="dxa"/>
            <w:tcBorders>
              <w:top w:val="single" w:sz="8" w:space="0" w:color="auto"/>
              <w:left w:val="single" w:sz="8" w:space="0" w:color="auto"/>
            </w:tcBorders>
            <w:vAlign w:val="center"/>
          </w:tcPr>
          <w:p w:rsidR="00CB7E82" w:rsidRPr="00CB7E82" w:rsidRDefault="00CB7E82" w:rsidP="002E561E">
            <w:pPr>
              <w:jc w:val="center"/>
              <w:rPr>
                <w:rFonts w:ascii="ＭＳ 明朝" w:hAnsi="ＭＳ 明朝"/>
                <w:spacing w:val="-4"/>
                <w:w w:val="70"/>
                <w:sz w:val="18"/>
              </w:rPr>
            </w:pPr>
            <w:r w:rsidRPr="00CB7E82">
              <w:rPr>
                <w:rFonts w:ascii="ＭＳ 明朝" w:hAnsi="ＭＳ 明朝" w:hint="eastAsia"/>
                <w:spacing w:val="-4"/>
                <w:w w:val="70"/>
                <w:sz w:val="18"/>
              </w:rPr>
              <w:t>設備等</w:t>
            </w:r>
          </w:p>
        </w:tc>
        <w:tc>
          <w:tcPr>
            <w:tcW w:w="426" w:type="dxa"/>
            <w:tcBorders>
              <w:top w:val="single" w:sz="8" w:space="0" w:color="auto"/>
            </w:tcBorders>
            <w:vAlign w:val="center"/>
          </w:tcPr>
          <w:p w:rsidR="00CB7E82" w:rsidRPr="00CB7E82" w:rsidRDefault="00CB7E82" w:rsidP="002E561E">
            <w:pPr>
              <w:jc w:val="center"/>
              <w:rPr>
                <w:rFonts w:ascii="ＭＳ 明朝" w:hAnsi="ＭＳ 明朝"/>
                <w:sz w:val="20"/>
              </w:rPr>
            </w:pPr>
            <w:r w:rsidRPr="00CB7E82">
              <w:rPr>
                <w:rFonts w:ascii="ＭＳ 明朝" w:hAnsi="ＭＳ 明朝" w:hint="eastAsia"/>
                <w:sz w:val="20"/>
              </w:rPr>
              <w:t>№</w:t>
            </w:r>
          </w:p>
        </w:tc>
        <w:tc>
          <w:tcPr>
            <w:tcW w:w="6463" w:type="dxa"/>
            <w:gridSpan w:val="9"/>
            <w:tcBorders>
              <w:top w:val="single" w:sz="8" w:space="0" w:color="auto"/>
            </w:tcBorders>
            <w:vAlign w:val="center"/>
          </w:tcPr>
          <w:p w:rsidR="00CB7E82" w:rsidRPr="00CB7E82" w:rsidRDefault="00CB7E82" w:rsidP="002E561E">
            <w:pPr>
              <w:jc w:val="center"/>
              <w:rPr>
                <w:rFonts w:ascii="ＭＳ 明朝" w:hAnsi="ＭＳ 明朝"/>
                <w:sz w:val="20"/>
              </w:rPr>
            </w:pPr>
            <w:r w:rsidRPr="00CB7E82">
              <w:rPr>
                <w:rFonts w:ascii="ＭＳ 明朝" w:hAnsi="ＭＳ 明朝"/>
                <w:sz w:val="20"/>
              </w:rPr>
              <w:fldChar w:fldCharType="begin"/>
            </w:r>
            <w:r w:rsidRPr="00CB7E82">
              <w:rPr>
                <w:rFonts w:ascii="ＭＳ 明朝" w:hAnsi="ＭＳ 明朝"/>
                <w:sz w:val="20"/>
              </w:rPr>
              <w:instrText xml:space="preserve"> eq \o\ad(</w:instrText>
            </w:r>
            <w:r w:rsidRPr="00CB7E82">
              <w:rPr>
                <w:rFonts w:ascii="ＭＳ 明朝" w:hAnsi="ＭＳ 明朝" w:hint="eastAsia"/>
                <w:sz w:val="20"/>
              </w:rPr>
              <w:instrText>調査項目</w:instrText>
            </w:r>
            <w:r w:rsidRPr="00CB7E82">
              <w:rPr>
                <w:rFonts w:ascii="ＭＳ 明朝" w:hAnsi="ＭＳ 明朝"/>
                <w:sz w:val="20"/>
              </w:rPr>
              <w:instrText>,</w:instrText>
            </w:r>
            <w:r w:rsidRPr="00CB7E82">
              <w:rPr>
                <w:rFonts w:ascii="ＭＳ 明朝" w:hAnsi="ＭＳ 明朝" w:hint="eastAsia"/>
                <w:sz w:val="20"/>
              </w:rPr>
              <w:instrText xml:space="preserve">　　　　　　　　　　　　　　　</w:instrText>
            </w:r>
            <w:r w:rsidRPr="00CB7E82">
              <w:rPr>
                <w:rFonts w:ascii="ＭＳ 明朝" w:hAnsi="ＭＳ 明朝"/>
                <w:sz w:val="20"/>
              </w:rPr>
              <w:instrText>)</w:instrText>
            </w:r>
            <w:r w:rsidRPr="00CB7E82">
              <w:rPr>
                <w:rFonts w:ascii="ＭＳ 明朝" w:hAnsi="ＭＳ 明朝"/>
                <w:sz w:val="20"/>
              </w:rPr>
              <w:fldChar w:fldCharType="end"/>
            </w:r>
          </w:p>
        </w:tc>
        <w:tc>
          <w:tcPr>
            <w:tcW w:w="766" w:type="dxa"/>
            <w:tcBorders>
              <w:top w:val="single" w:sz="8" w:space="0" w:color="auto"/>
            </w:tcBorders>
            <w:vAlign w:val="center"/>
          </w:tcPr>
          <w:p w:rsidR="00CB7E82" w:rsidRPr="00CB7E82" w:rsidRDefault="00CB7E82" w:rsidP="002E561E">
            <w:pPr>
              <w:jc w:val="center"/>
              <w:rPr>
                <w:rFonts w:ascii="ＭＳ 明朝" w:hAnsi="ＭＳ 明朝"/>
                <w:sz w:val="20"/>
              </w:rPr>
            </w:pPr>
            <w:r w:rsidRPr="00CB7E82">
              <w:rPr>
                <w:rFonts w:ascii="ＭＳ 明朝" w:hAnsi="ＭＳ 明朝" w:hint="eastAsia"/>
                <w:sz w:val="20"/>
              </w:rPr>
              <w:t>判定</w:t>
            </w:r>
          </w:p>
        </w:tc>
        <w:tc>
          <w:tcPr>
            <w:tcW w:w="1280" w:type="dxa"/>
            <w:tcBorders>
              <w:top w:val="single" w:sz="8" w:space="0" w:color="auto"/>
              <w:right w:val="single" w:sz="8" w:space="0" w:color="auto"/>
            </w:tcBorders>
            <w:vAlign w:val="center"/>
          </w:tcPr>
          <w:p w:rsidR="00CB7E82" w:rsidRPr="00CB7E82" w:rsidRDefault="00CB7E82" w:rsidP="002E561E">
            <w:pPr>
              <w:jc w:val="center"/>
              <w:rPr>
                <w:rFonts w:ascii="ＭＳ 明朝" w:hAnsi="ＭＳ 明朝"/>
                <w:sz w:val="20"/>
              </w:rPr>
            </w:pPr>
            <w:r w:rsidRPr="00CB7E82">
              <w:rPr>
                <w:rFonts w:ascii="ＭＳ 明朝" w:hAnsi="ＭＳ 明朝" w:hint="eastAsia"/>
                <w:sz w:val="20"/>
              </w:rPr>
              <w:t>備　考</w:t>
            </w:r>
          </w:p>
        </w:tc>
      </w:tr>
      <w:tr w:rsidR="00B27711" w:rsidRPr="00CB7E82" w:rsidTr="008D1FB4">
        <w:trPr>
          <w:cantSplit/>
          <w:trHeight w:val="760"/>
        </w:trPr>
        <w:tc>
          <w:tcPr>
            <w:tcW w:w="567" w:type="dxa"/>
            <w:vMerge w:val="restart"/>
            <w:tcBorders>
              <w:left w:val="single" w:sz="8" w:space="0" w:color="auto"/>
            </w:tcBorders>
            <w:textDirection w:val="tbRlV"/>
            <w:vAlign w:val="center"/>
          </w:tcPr>
          <w:p w:rsidR="00B27711" w:rsidRPr="00CB7E82" w:rsidRDefault="00B27711" w:rsidP="00B27711">
            <w:pPr>
              <w:ind w:left="113" w:right="113"/>
              <w:jc w:val="center"/>
              <w:rPr>
                <w:rFonts w:ascii="ＭＳ 明朝" w:hAnsi="ＭＳ 明朝"/>
                <w:sz w:val="22"/>
              </w:rPr>
            </w:pPr>
            <w:r w:rsidRPr="00CB7E82">
              <w:rPr>
                <w:rFonts w:ascii="ＭＳ 明朝" w:hAnsi="ＭＳ 明朝"/>
                <w:sz w:val="22"/>
              </w:rPr>
              <w:fldChar w:fldCharType="begin"/>
            </w:r>
            <w:r w:rsidRPr="00CB7E82">
              <w:rPr>
                <w:rFonts w:ascii="ＭＳ 明朝" w:hAnsi="ＭＳ 明朝"/>
                <w:sz w:val="22"/>
              </w:rPr>
              <w:instrText xml:space="preserve"> eq \o\ad(</w:instrText>
            </w:r>
            <w:r w:rsidRPr="00CB7E82">
              <w:rPr>
                <w:rFonts w:ascii="ＭＳ 明朝" w:hAnsi="ＭＳ 明朝"/>
                <w:noProof/>
                <w:sz w:val="22"/>
              </w:rPr>
              <mc:AlternateContent>
                <mc:Choice Requires="wps">
                  <w:drawing>
                    <wp:anchor distT="0" distB="0" distL="114300" distR="114300" simplePos="0" relativeHeight="251680256" behindDoc="0" locked="0" layoutInCell="0" allowOverlap="1" wp14:anchorId="6B8C1BEC" wp14:editId="79181A47">
                      <wp:simplePos x="0" y="0"/>
                      <wp:positionH relativeFrom="column">
                        <wp:posOffset>4745990</wp:posOffset>
                      </wp:positionH>
                      <wp:positionV relativeFrom="paragraph">
                        <wp:posOffset>955675</wp:posOffset>
                      </wp:positionV>
                      <wp:extent cx="147320" cy="296545"/>
                      <wp:effectExtent l="0" t="0" r="0" b="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 cy="296545"/>
                              </a:xfrm>
                              <a:prstGeom prst="rightBrace">
                                <a:avLst>
                                  <a:gd name="adj1" fmla="val 12935"/>
                                  <a:gd name="adj2" fmla="val 496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D767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2" o:spid="_x0000_s1026" type="#_x0000_t88" style="position:absolute;left:0;text-align:left;margin-left:373.7pt;margin-top:75.25pt;width:11.6pt;height:23.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" o:allowincell="f" adj="1388,10731"/>
                  </w:pict>
                </mc:Fallback>
              </mc:AlternateContent>
            </w:r>
            <w:r w:rsidRPr="00CB7E82">
              <w:rPr>
                <w:rFonts w:ascii="ＭＳ 明朝" w:hAnsi="ＭＳ 明朝" w:hint="eastAsia"/>
                <w:sz w:val="22"/>
              </w:rPr>
              <w:instrText>高圧受電設備</w:instrText>
            </w:r>
            <w:r w:rsidRPr="00CB7E82">
              <w:rPr>
                <w:rFonts w:ascii="ＭＳ 明朝" w:hAnsi="ＭＳ 明朝"/>
                <w:sz w:val="22"/>
              </w:rPr>
              <w:instrText>,</w:instrText>
            </w:r>
            <w:r w:rsidRPr="00CB7E82">
              <w:rPr>
                <w:rFonts w:ascii="ＭＳ 明朝" w:hAnsi="ＭＳ 明朝" w:hint="eastAsia"/>
                <w:sz w:val="22"/>
              </w:rPr>
              <w:instrText xml:space="preserve">　　　　　　　　　　</w:instrText>
            </w:r>
            <w:r w:rsidRPr="00CB7E82">
              <w:rPr>
                <w:rFonts w:ascii="ＭＳ 明朝" w:hAnsi="ＭＳ 明朝"/>
                <w:sz w:val="22"/>
              </w:rPr>
              <w:instrText>)</w:instrText>
            </w:r>
            <w:r w:rsidRPr="00CB7E82">
              <w:rPr>
                <w:rFonts w:ascii="ＭＳ 明朝" w:hAnsi="ＭＳ 明朝"/>
                <w:sz w:val="22"/>
              </w:rPr>
              <w:fldChar w:fldCharType="end"/>
            </w:r>
          </w:p>
        </w:tc>
        <w:tc>
          <w:tcPr>
            <w:tcW w:w="426" w:type="dxa"/>
            <w:vAlign w:val="center"/>
          </w:tcPr>
          <w:p w:rsidR="00B27711" w:rsidRPr="00CB7E82" w:rsidRDefault="00B27711" w:rsidP="00B27711">
            <w:pPr>
              <w:jc w:val="center"/>
              <w:rPr>
                <w:rFonts w:ascii="ＭＳ 明朝" w:hAnsi="ＭＳ 明朝"/>
                <w:sz w:val="19"/>
              </w:rPr>
            </w:pPr>
            <w:r w:rsidRPr="00CB7E82">
              <w:rPr>
                <w:rFonts w:ascii="ＭＳ 明朝" w:hAnsi="ＭＳ 明朝" w:hint="eastAsia"/>
                <w:sz w:val="19"/>
              </w:rPr>
              <w:t>１</w:t>
            </w:r>
          </w:p>
        </w:tc>
        <w:tc>
          <w:tcPr>
            <w:tcW w:w="6463" w:type="dxa"/>
            <w:gridSpan w:val="9"/>
            <w:vAlign w:val="center"/>
          </w:tcPr>
          <w:p w:rsidR="00B27711" w:rsidRPr="00CB7E82" w:rsidRDefault="00B27711" w:rsidP="00B27711">
            <w:pPr>
              <w:rPr>
                <w:rFonts w:ascii="ＭＳ 明朝" w:hAnsi="ＭＳ 明朝"/>
                <w:sz w:val="19"/>
              </w:rPr>
            </w:pPr>
            <w:r w:rsidRPr="00CB7E82">
              <w:rPr>
                <w:rFonts w:ascii="ＭＳ 明朝" w:hAnsi="ＭＳ 明朝" w:hint="eastAsia"/>
                <w:sz w:val="19"/>
              </w:rPr>
              <w:t xml:space="preserve">　柱上に設置した高圧変圧器がないもの。</w:t>
            </w:r>
          </w:p>
        </w:tc>
        <w:tc>
          <w:tcPr>
            <w:tcW w:w="766" w:type="dxa"/>
            <w:vAlign w:val="center"/>
          </w:tcPr>
          <w:p w:rsidR="00B27711" w:rsidRPr="00CB7E82" w:rsidRDefault="00B27711" w:rsidP="008D1FB4">
            <w:pPr>
              <w:spacing w:line="360" w:lineRule="auto"/>
              <w:rPr>
                <w:rFonts w:ascii="ＭＳ 明朝" w:hAnsi="ＭＳ 明朝"/>
                <w:sz w:val="19"/>
              </w:rPr>
            </w:pPr>
            <w:r w:rsidRPr="00CB7E82">
              <w:rPr>
                <w:rFonts w:ascii="ＭＳ 明朝" w:hAnsi="ＭＳ 明朝" w:hint="eastAsia"/>
                <w:sz w:val="19"/>
              </w:rPr>
              <w:t>適　否</w:t>
            </w:r>
          </w:p>
        </w:tc>
        <w:tc>
          <w:tcPr>
            <w:tcW w:w="1280" w:type="dxa"/>
            <w:vMerge w:val="restart"/>
            <w:tcBorders>
              <w:right w:val="single" w:sz="8" w:space="0" w:color="auto"/>
            </w:tcBorders>
          </w:tcPr>
          <w:p w:rsidR="00B27711" w:rsidRPr="00CB7E82" w:rsidRDefault="00B27711" w:rsidP="00B27711">
            <w:pPr>
              <w:rPr>
                <w:rFonts w:ascii="ＭＳ 明朝" w:hAnsi="ＭＳ 明朝"/>
                <w:sz w:val="18"/>
              </w:rPr>
            </w:pPr>
          </w:p>
        </w:tc>
      </w:tr>
      <w:tr w:rsidR="00B27711" w:rsidRPr="00CB7E82" w:rsidTr="00B27711">
        <w:trPr>
          <w:cantSplit/>
          <w:trHeight w:val="768"/>
        </w:trPr>
        <w:tc>
          <w:tcPr>
            <w:tcW w:w="567" w:type="dxa"/>
            <w:vMerge/>
            <w:tcBorders>
              <w:left w:val="single" w:sz="8" w:space="0" w:color="auto"/>
            </w:tcBorders>
          </w:tcPr>
          <w:p w:rsidR="00B27711" w:rsidRPr="00CB7E82" w:rsidRDefault="00B27711" w:rsidP="00B27711">
            <w:pPr>
              <w:rPr>
                <w:rFonts w:ascii="ＭＳ 明朝" w:hAnsi="ＭＳ 明朝"/>
                <w:sz w:val="18"/>
              </w:rPr>
            </w:pPr>
          </w:p>
        </w:tc>
        <w:tc>
          <w:tcPr>
            <w:tcW w:w="426" w:type="dxa"/>
            <w:vAlign w:val="center"/>
          </w:tcPr>
          <w:p w:rsidR="00B27711" w:rsidRPr="00CB7E82" w:rsidRDefault="00B27711" w:rsidP="00B27711">
            <w:pPr>
              <w:jc w:val="center"/>
              <w:rPr>
                <w:rFonts w:ascii="ＭＳ 明朝" w:hAnsi="ＭＳ 明朝"/>
                <w:sz w:val="19"/>
              </w:rPr>
            </w:pPr>
            <w:r w:rsidRPr="00CB7E82">
              <w:rPr>
                <w:rFonts w:ascii="ＭＳ 明朝" w:hAnsi="ＭＳ 明朝" w:hint="eastAsia"/>
                <w:sz w:val="19"/>
              </w:rPr>
              <w:t>２</w:t>
            </w:r>
          </w:p>
        </w:tc>
        <w:tc>
          <w:tcPr>
            <w:tcW w:w="6463" w:type="dxa"/>
            <w:gridSpan w:val="9"/>
            <w:vAlign w:val="center"/>
          </w:tcPr>
          <w:p w:rsidR="00B27711" w:rsidRPr="00CB7E82" w:rsidRDefault="00B27711" w:rsidP="00B27711">
            <w:pPr>
              <w:rPr>
                <w:rFonts w:ascii="ＭＳ 明朝" w:hAnsi="ＭＳ 明朝"/>
                <w:sz w:val="19"/>
              </w:rPr>
            </w:pPr>
            <w:r w:rsidRPr="00CB7E82">
              <w:rPr>
                <w:rFonts w:ascii="ＭＳ 明朝" w:hAnsi="ＭＳ 明朝" w:hint="eastAsia"/>
                <w:sz w:val="19"/>
              </w:rPr>
              <w:t xml:space="preserve">　高圧負荷開閉器（キュービクル内に設置するものを除く）に可燃性絶縁油を使用していないもの。</w:t>
            </w:r>
          </w:p>
        </w:tc>
        <w:tc>
          <w:tcPr>
            <w:tcW w:w="766" w:type="dxa"/>
            <w:vAlign w:val="center"/>
          </w:tcPr>
          <w:p w:rsidR="00B27711" w:rsidRPr="00CB7E82" w:rsidRDefault="00B27711" w:rsidP="008D1FB4">
            <w:pPr>
              <w:spacing w:line="360" w:lineRule="auto"/>
              <w:rPr>
                <w:rFonts w:ascii="ＭＳ 明朝" w:hAnsi="ＭＳ 明朝"/>
                <w:sz w:val="19"/>
              </w:rPr>
            </w:pPr>
            <w:r w:rsidRPr="00CB7E82">
              <w:rPr>
                <w:rFonts w:ascii="ＭＳ 明朝" w:hAnsi="ＭＳ 明朝" w:hint="eastAsia"/>
                <w:sz w:val="19"/>
              </w:rPr>
              <w:t>適　否</w:t>
            </w:r>
          </w:p>
        </w:tc>
        <w:tc>
          <w:tcPr>
            <w:tcW w:w="1280" w:type="dxa"/>
            <w:vMerge/>
            <w:tcBorders>
              <w:right w:val="single" w:sz="8" w:space="0" w:color="auto"/>
            </w:tcBorders>
          </w:tcPr>
          <w:p w:rsidR="00B27711" w:rsidRPr="00CB7E82" w:rsidRDefault="00B27711" w:rsidP="00B27711">
            <w:pPr>
              <w:rPr>
                <w:rFonts w:ascii="ＭＳ 明朝" w:hAnsi="ＭＳ 明朝"/>
                <w:sz w:val="18"/>
              </w:rPr>
            </w:pPr>
          </w:p>
        </w:tc>
      </w:tr>
      <w:tr w:rsidR="00B27711" w:rsidRPr="00CB7E82" w:rsidTr="002E561E">
        <w:trPr>
          <w:cantSplit/>
          <w:trHeight w:val="711"/>
        </w:trPr>
        <w:tc>
          <w:tcPr>
            <w:tcW w:w="567" w:type="dxa"/>
            <w:vMerge/>
            <w:tcBorders>
              <w:left w:val="single" w:sz="8" w:space="0" w:color="auto"/>
            </w:tcBorders>
          </w:tcPr>
          <w:p w:rsidR="00B27711" w:rsidRPr="00CB7E82" w:rsidRDefault="00B27711" w:rsidP="00B27711">
            <w:pPr>
              <w:rPr>
                <w:rFonts w:ascii="ＭＳ 明朝" w:hAnsi="ＭＳ 明朝"/>
                <w:sz w:val="18"/>
              </w:rPr>
            </w:pPr>
          </w:p>
        </w:tc>
        <w:tc>
          <w:tcPr>
            <w:tcW w:w="426" w:type="dxa"/>
            <w:vAlign w:val="center"/>
          </w:tcPr>
          <w:p w:rsidR="00B27711" w:rsidRPr="00CB7E82" w:rsidRDefault="00B27711" w:rsidP="00B27711">
            <w:pPr>
              <w:jc w:val="center"/>
              <w:rPr>
                <w:rFonts w:ascii="ＭＳ 明朝" w:hAnsi="ＭＳ 明朝"/>
                <w:sz w:val="19"/>
              </w:rPr>
            </w:pPr>
            <w:r w:rsidRPr="00CB7E82">
              <w:rPr>
                <w:rFonts w:ascii="ＭＳ 明朝" w:hAnsi="ＭＳ 明朝" w:hint="eastAsia"/>
                <w:sz w:val="19"/>
              </w:rPr>
              <w:t>３</w:t>
            </w:r>
          </w:p>
        </w:tc>
        <w:tc>
          <w:tcPr>
            <w:tcW w:w="6463" w:type="dxa"/>
            <w:gridSpan w:val="9"/>
            <w:vAlign w:val="center"/>
          </w:tcPr>
          <w:p w:rsidR="00B27711" w:rsidRPr="00CB7E82" w:rsidRDefault="00B27711" w:rsidP="00B27711">
            <w:pPr>
              <w:rPr>
                <w:rFonts w:ascii="ＭＳ 明朝" w:hAnsi="ＭＳ 明朝"/>
                <w:sz w:val="19"/>
              </w:rPr>
            </w:pPr>
            <w:r w:rsidRPr="00CB7E82">
              <w:rPr>
                <w:rFonts w:ascii="ＭＳ 明朝" w:hAnsi="ＭＳ 明朝" w:hint="eastAsia"/>
                <w:sz w:val="19"/>
              </w:rPr>
              <w:t xml:space="preserve">　保安上の責任分界点又はこれに近い箇所に地絡保護継電器付高圧交流負荷開閉器又は地絡遮断器が設置されているもの。</w:t>
            </w:r>
          </w:p>
        </w:tc>
        <w:tc>
          <w:tcPr>
            <w:tcW w:w="766" w:type="dxa"/>
            <w:vAlign w:val="center"/>
          </w:tcPr>
          <w:p w:rsidR="00B27711" w:rsidRPr="00CB7E82" w:rsidRDefault="00B27711" w:rsidP="00B27711">
            <w:pPr>
              <w:rPr>
                <w:rFonts w:ascii="ＭＳ 明朝" w:hAnsi="ＭＳ 明朝"/>
                <w:sz w:val="19"/>
              </w:rPr>
            </w:pPr>
            <w:r w:rsidRPr="00CB7E82">
              <w:rPr>
                <w:rFonts w:ascii="ＭＳ 明朝" w:hAnsi="ＭＳ 明朝" w:hint="eastAsia"/>
                <w:sz w:val="19"/>
              </w:rPr>
              <w:t>適</w:t>
            </w:r>
          </w:p>
          <w:p w:rsidR="00B27711" w:rsidRPr="00CB7E82" w:rsidRDefault="00B27711" w:rsidP="00B27711">
            <w:pPr>
              <w:rPr>
                <w:rFonts w:ascii="ＭＳ 明朝" w:hAnsi="ＭＳ 明朝"/>
                <w:sz w:val="16"/>
              </w:rPr>
            </w:pPr>
            <w:r w:rsidRPr="00CB7E82">
              <w:rPr>
                <w:rFonts w:ascii="ＭＳ 明朝" w:hAnsi="ＭＳ 明朝" w:hint="eastAsia"/>
                <w:sz w:val="19"/>
              </w:rPr>
              <w:t xml:space="preserve">　　否</w:t>
            </w:r>
          </w:p>
        </w:tc>
        <w:tc>
          <w:tcPr>
            <w:tcW w:w="1280" w:type="dxa"/>
            <w:vMerge/>
            <w:tcBorders>
              <w:right w:val="single" w:sz="8" w:space="0" w:color="auto"/>
            </w:tcBorders>
          </w:tcPr>
          <w:p w:rsidR="00B27711" w:rsidRPr="00CB7E82" w:rsidRDefault="00B27711" w:rsidP="00B27711">
            <w:pPr>
              <w:rPr>
                <w:rFonts w:ascii="ＭＳ 明朝" w:hAnsi="ＭＳ 明朝"/>
                <w:sz w:val="18"/>
              </w:rPr>
            </w:pPr>
          </w:p>
        </w:tc>
      </w:tr>
      <w:tr w:rsidR="00B27711" w:rsidRPr="00CB7E82" w:rsidTr="00B27711">
        <w:trPr>
          <w:cantSplit/>
          <w:trHeight w:val="1073"/>
        </w:trPr>
        <w:tc>
          <w:tcPr>
            <w:tcW w:w="567" w:type="dxa"/>
            <w:vMerge/>
            <w:tcBorders>
              <w:left w:val="single" w:sz="8" w:space="0" w:color="auto"/>
            </w:tcBorders>
          </w:tcPr>
          <w:p w:rsidR="00B27711" w:rsidRPr="00CB7E82" w:rsidRDefault="00B27711" w:rsidP="00B27711">
            <w:pPr>
              <w:rPr>
                <w:rFonts w:ascii="ＭＳ 明朝" w:hAnsi="ＭＳ 明朝"/>
                <w:sz w:val="18"/>
              </w:rPr>
            </w:pPr>
          </w:p>
        </w:tc>
        <w:tc>
          <w:tcPr>
            <w:tcW w:w="426" w:type="dxa"/>
            <w:vAlign w:val="center"/>
          </w:tcPr>
          <w:p w:rsidR="00B27711" w:rsidRPr="00CB7E82" w:rsidRDefault="00B27711" w:rsidP="00B27711">
            <w:pPr>
              <w:jc w:val="center"/>
              <w:rPr>
                <w:rFonts w:ascii="ＭＳ 明朝" w:hAnsi="ＭＳ 明朝"/>
                <w:sz w:val="19"/>
              </w:rPr>
            </w:pPr>
            <w:r w:rsidRPr="00CB7E82">
              <w:rPr>
                <w:rFonts w:ascii="ＭＳ 明朝" w:hAnsi="ＭＳ 明朝" w:hint="eastAsia"/>
                <w:sz w:val="19"/>
              </w:rPr>
              <w:t>４</w:t>
            </w:r>
          </w:p>
        </w:tc>
        <w:tc>
          <w:tcPr>
            <w:tcW w:w="6463" w:type="dxa"/>
            <w:gridSpan w:val="9"/>
            <w:vAlign w:val="center"/>
          </w:tcPr>
          <w:p w:rsidR="00B27711" w:rsidRPr="00CB7E82" w:rsidRDefault="00B27711" w:rsidP="00B27711">
            <w:pPr>
              <w:rPr>
                <w:rFonts w:ascii="ＭＳ 明朝" w:hAnsi="ＭＳ 明朝"/>
                <w:sz w:val="19"/>
              </w:rPr>
            </w:pPr>
            <w:r w:rsidRPr="00CB7E82">
              <w:rPr>
                <w:rFonts w:ascii="ＭＳ 明朝" w:hAnsi="ＭＳ 明朝" w:hint="eastAsia"/>
                <w:sz w:val="19"/>
              </w:rPr>
              <w:t xml:space="preserve">　責任分界点から主遮断装置の間に電力需給用計器用変成器、地絡保護継電器用変成器、受電電圧確認用変成器、主遮断器開閉状態表示変成器及び主遮断器操作用変成器以外の変成器がないもの。</w:t>
            </w:r>
          </w:p>
        </w:tc>
        <w:tc>
          <w:tcPr>
            <w:tcW w:w="766" w:type="dxa"/>
            <w:vAlign w:val="center"/>
          </w:tcPr>
          <w:p w:rsidR="00B27711" w:rsidRPr="00CB7E82" w:rsidRDefault="00B27711" w:rsidP="00B27711">
            <w:pPr>
              <w:rPr>
                <w:rFonts w:ascii="ＭＳ 明朝" w:hAnsi="ＭＳ 明朝"/>
                <w:sz w:val="19"/>
              </w:rPr>
            </w:pPr>
            <w:r w:rsidRPr="00CB7E82">
              <w:rPr>
                <w:rFonts w:ascii="ＭＳ 明朝" w:hAnsi="ＭＳ 明朝" w:hint="eastAsia"/>
                <w:sz w:val="19"/>
              </w:rPr>
              <w:t>適</w:t>
            </w:r>
          </w:p>
          <w:p w:rsidR="00B27711" w:rsidRPr="00CB7E82" w:rsidRDefault="00B27711" w:rsidP="00B27711">
            <w:pPr>
              <w:rPr>
                <w:rFonts w:ascii="ＭＳ 明朝" w:hAnsi="ＭＳ 明朝"/>
                <w:sz w:val="19"/>
              </w:rPr>
            </w:pPr>
            <w:r w:rsidRPr="00CB7E82">
              <w:rPr>
                <w:rFonts w:ascii="ＭＳ 明朝" w:hAnsi="ＭＳ 明朝" w:hint="eastAsia"/>
                <w:sz w:val="19"/>
              </w:rPr>
              <w:t xml:space="preserve">　　否</w:t>
            </w:r>
          </w:p>
        </w:tc>
        <w:tc>
          <w:tcPr>
            <w:tcW w:w="1280" w:type="dxa"/>
            <w:vMerge/>
            <w:tcBorders>
              <w:right w:val="single" w:sz="8" w:space="0" w:color="auto"/>
            </w:tcBorders>
          </w:tcPr>
          <w:p w:rsidR="00B27711" w:rsidRPr="00CB7E82" w:rsidRDefault="00B27711" w:rsidP="00B27711">
            <w:pPr>
              <w:rPr>
                <w:rFonts w:ascii="ＭＳ 明朝" w:hAnsi="ＭＳ 明朝"/>
                <w:sz w:val="18"/>
              </w:rPr>
            </w:pPr>
          </w:p>
        </w:tc>
      </w:tr>
      <w:tr w:rsidR="00CB7E82" w:rsidRPr="00CB7E82" w:rsidTr="002E561E">
        <w:trPr>
          <w:cantSplit/>
          <w:trHeight w:val="1120"/>
        </w:trPr>
        <w:tc>
          <w:tcPr>
            <w:tcW w:w="567" w:type="dxa"/>
            <w:vMerge w:val="restart"/>
            <w:tcBorders>
              <w:left w:val="single" w:sz="8" w:space="0" w:color="auto"/>
            </w:tcBorders>
            <w:textDirection w:val="tbRlV"/>
            <w:vAlign w:val="center"/>
          </w:tcPr>
          <w:p w:rsidR="00CB7E82" w:rsidRPr="00CB7E82" w:rsidRDefault="00CB7E82" w:rsidP="002E561E">
            <w:pPr>
              <w:ind w:left="113" w:right="113"/>
              <w:jc w:val="right"/>
              <w:rPr>
                <w:rFonts w:ascii="ＭＳ 明朝" w:hAnsi="ＭＳ 明朝"/>
                <w:sz w:val="22"/>
              </w:rPr>
            </w:pPr>
            <w:r w:rsidRPr="00CB7E82">
              <w:rPr>
                <w:rFonts w:ascii="ＭＳ 明朝" w:hAnsi="ＭＳ 明朝"/>
                <w:sz w:val="22"/>
              </w:rPr>
              <w:fldChar w:fldCharType="begin"/>
            </w:r>
            <w:r w:rsidRPr="00CB7E82">
              <w:rPr>
                <w:rFonts w:ascii="ＭＳ 明朝" w:hAnsi="ＭＳ 明朝"/>
                <w:sz w:val="22"/>
              </w:rPr>
              <w:instrText xml:space="preserve"> eq \o\ad(</w:instrText>
            </w:r>
            <w:r w:rsidRPr="00CB7E82">
              <w:rPr>
                <w:rFonts w:ascii="ＭＳ 明朝" w:hAnsi="ＭＳ 明朝"/>
                <w:noProof/>
                <w:sz w:val="22"/>
              </w:rPr>
              <mc:AlternateContent>
                <mc:Choice Requires="wps">
                  <w:drawing>
                    <wp:anchor distT="0" distB="0" distL="114300" distR="114300" simplePos="0" relativeHeight="251660800" behindDoc="0" locked="0" layoutInCell="0" allowOverlap="1">
                      <wp:simplePos x="0" y="0"/>
                      <wp:positionH relativeFrom="column">
                        <wp:posOffset>5264150</wp:posOffset>
                      </wp:positionH>
                      <wp:positionV relativeFrom="paragraph">
                        <wp:posOffset>34290</wp:posOffset>
                      </wp:positionV>
                      <wp:extent cx="147320" cy="1303020"/>
                      <wp:effectExtent l="0" t="0" r="0" b="0"/>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 cy="1303020"/>
                              </a:xfrm>
                              <a:prstGeom prst="rightBrace">
                                <a:avLst>
                                  <a:gd name="adj1" fmla="val 737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ED069" id="AutoShape 23" o:spid="_x0000_s1026" type="#_x0000_t88" style="position:absolute;left:0;text-align:left;margin-left:414.5pt;margin-top:2.7pt;width:11.6pt;height:10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" o:allowincell="f"/>
                  </w:pict>
                </mc:Fallback>
              </mc:AlternateContent>
            </w:r>
            <w:r w:rsidRPr="00CB7E82">
              <w:rPr>
                <w:rFonts w:ascii="ＭＳ 明朝" w:hAnsi="ＭＳ 明朝" w:hint="eastAsia"/>
                <w:sz w:val="22"/>
              </w:rPr>
              <w:instrText>低圧電路</w:instrText>
            </w:r>
            <w:r w:rsidRPr="00CB7E82">
              <w:rPr>
                <w:rFonts w:ascii="ＭＳ 明朝" w:hAnsi="ＭＳ 明朝"/>
                <w:sz w:val="22"/>
              </w:rPr>
              <w:instrText>,</w:instrText>
            </w:r>
            <w:r w:rsidRPr="00CB7E82">
              <w:rPr>
                <w:rFonts w:ascii="ＭＳ 明朝" w:hAnsi="ＭＳ 明朝" w:hint="eastAsia"/>
                <w:sz w:val="22"/>
              </w:rPr>
              <w:instrText xml:space="preserve">　　　　　　</w:instrText>
            </w:r>
            <w:r w:rsidRPr="00CB7E82">
              <w:rPr>
                <w:rFonts w:ascii="ＭＳ 明朝" w:hAnsi="ＭＳ 明朝"/>
                <w:sz w:val="22"/>
              </w:rPr>
              <w:instrText>)</w:instrText>
            </w:r>
            <w:r w:rsidRPr="00CB7E82">
              <w:rPr>
                <w:rFonts w:ascii="ＭＳ 明朝" w:hAnsi="ＭＳ 明朝"/>
                <w:sz w:val="22"/>
              </w:rPr>
              <w:fldChar w:fldCharType="end"/>
            </w:r>
          </w:p>
        </w:tc>
        <w:tc>
          <w:tcPr>
            <w:tcW w:w="426" w:type="dxa"/>
            <w:vAlign w:val="center"/>
          </w:tcPr>
          <w:p w:rsidR="00CB7E82" w:rsidRPr="00CB7E82" w:rsidRDefault="00CB7E82" w:rsidP="002E561E">
            <w:pPr>
              <w:jc w:val="center"/>
              <w:rPr>
                <w:rFonts w:ascii="ＭＳ 明朝" w:hAnsi="ＭＳ 明朝"/>
                <w:sz w:val="19"/>
              </w:rPr>
            </w:pPr>
            <w:r w:rsidRPr="00CB7E82">
              <w:rPr>
                <w:rFonts w:ascii="ＭＳ 明朝" w:hAnsi="ＭＳ 明朝" w:hint="eastAsia"/>
                <w:sz w:val="19"/>
              </w:rPr>
              <w:t>１</w:t>
            </w:r>
          </w:p>
        </w:tc>
        <w:tc>
          <w:tcPr>
            <w:tcW w:w="6463" w:type="dxa"/>
            <w:gridSpan w:val="9"/>
            <w:vAlign w:val="center"/>
          </w:tcPr>
          <w:p w:rsidR="00CB7E82" w:rsidRPr="00CB7E82" w:rsidRDefault="00CB7E82" w:rsidP="002E561E">
            <w:pPr>
              <w:rPr>
                <w:rFonts w:ascii="ＭＳ 明朝" w:hAnsi="ＭＳ 明朝"/>
                <w:sz w:val="19"/>
              </w:rPr>
            </w:pPr>
            <w:r w:rsidRPr="00CB7E82">
              <w:rPr>
                <w:rFonts w:ascii="ＭＳ 明朝" w:hAnsi="ＭＳ 明朝" w:hint="eastAsia"/>
                <w:sz w:val="19"/>
              </w:rPr>
              <w:t>（Ｉｏ絶縁検出器）</w:t>
            </w:r>
          </w:p>
          <w:p w:rsidR="00CB7E82" w:rsidRPr="00CB7E82" w:rsidRDefault="00CB7E82" w:rsidP="002E561E">
            <w:pPr>
              <w:rPr>
                <w:rFonts w:ascii="ＭＳ 明朝" w:hAnsi="ＭＳ 明朝"/>
                <w:sz w:val="19"/>
              </w:rPr>
            </w:pPr>
            <w:r w:rsidRPr="00CB7E82">
              <w:rPr>
                <w:rFonts w:ascii="ＭＳ 明朝" w:hAnsi="ＭＳ 明朝" w:hint="eastAsia"/>
                <w:sz w:val="19"/>
              </w:rPr>
              <w:t xml:space="preserve">　絶縁不良のない定常状態においてＩｏが十分小さいこと。</w:t>
            </w:r>
          </w:p>
          <w:p w:rsidR="00CB7E82" w:rsidRPr="00CB7E82" w:rsidRDefault="00CB7E82" w:rsidP="002E561E">
            <w:pPr>
              <w:spacing w:line="160" w:lineRule="exact"/>
              <w:rPr>
                <w:rFonts w:ascii="ＭＳ 明朝" w:hAnsi="ＭＳ 明朝"/>
                <w:spacing w:val="-10"/>
                <w:sz w:val="18"/>
              </w:rPr>
            </w:pPr>
            <w:r w:rsidRPr="00CB7E82">
              <w:rPr>
                <w:rFonts w:ascii="ＭＳ 明朝" w:hAnsi="ＭＳ 明朝" w:hint="eastAsia"/>
                <w:spacing w:val="-10"/>
                <w:sz w:val="18"/>
              </w:rPr>
              <w:t xml:space="preserve">　　　　　　　　　　　　　　　　　　　　　　　　　　　　　　　     電灯</w:t>
            </w:r>
          </w:p>
          <w:p w:rsidR="00CB7E82" w:rsidRPr="00CB7E82" w:rsidRDefault="00CB7E82" w:rsidP="002E561E">
            <w:pPr>
              <w:rPr>
                <w:rFonts w:ascii="ＭＳ 明朝" w:hAnsi="ＭＳ 明朝"/>
                <w:sz w:val="19"/>
              </w:rPr>
            </w:pPr>
            <w:r w:rsidRPr="00CB7E82">
              <w:rPr>
                <w:rFonts w:ascii="ＭＳ 明朝" w:hAnsi="ＭＳ 明朝" w:hint="eastAsia"/>
                <w:spacing w:val="-10"/>
                <w:sz w:val="18"/>
              </w:rPr>
              <w:t xml:space="preserve">　電灯：　 　mA　　動力：　 　mA　 　　 　　　動力　　  mA</w:t>
            </w:r>
          </w:p>
        </w:tc>
        <w:tc>
          <w:tcPr>
            <w:tcW w:w="766" w:type="dxa"/>
            <w:vAlign w:val="center"/>
          </w:tcPr>
          <w:p w:rsidR="00CB7E82" w:rsidRPr="00CB7E82" w:rsidRDefault="00CB7E82" w:rsidP="002E561E">
            <w:pPr>
              <w:rPr>
                <w:rFonts w:ascii="ＭＳ 明朝" w:hAnsi="ＭＳ 明朝"/>
                <w:sz w:val="19"/>
              </w:rPr>
            </w:pPr>
            <w:r w:rsidRPr="00CB7E82">
              <w:rPr>
                <w:rFonts w:ascii="ＭＳ 明朝" w:hAnsi="ＭＳ 明朝" w:hint="eastAsia"/>
                <w:sz w:val="19"/>
              </w:rPr>
              <w:t>適</w:t>
            </w:r>
          </w:p>
          <w:p w:rsidR="00CB7E82" w:rsidRPr="00CB7E82" w:rsidRDefault="00CB7E82" w:rsidP="002E561E">
            <w:pPr>
              <w:rPr>
                <w:rFonts w:ascii="ＭＳ 明朝" w:hAnsi="ＭＳ 明朝"/>
                <w:sz w:val="19"/>
              </w:rPr>
            </w:pPr>
          </w:p>
          <w:p w:rsidR="00CB7E82" w:rsidRPr="00CB7E82" w:rsidRDefault="00CB7E82" w:rsidP="002E561E">
            <w:pPr>
              <w:rPr>
                <w:rFonts w:ascii="ＭＳ 明朝" w:hAnsi="ＭＳ 明朝"/>
                <w:sz w:val="19"/>
              </w:rPr>
            </w:pPr>
            <w:r w:rsidRPr="00CB7E82">
              <w:rPr>
                <w:rFonts w:ascii="ＭＳ 明朝" w:hAnsi="ＭＳ 明朝" w:hint="eastAsia"/>
                <w:sz w:val="19"/>
              </w:rPr>
              <w:t xml:space="preserve">　　否</w:t>
            </w:r>
          </w:p>
        </w:tc>
        <w:tc>
          <w:tcPr>
            <w:tcW w:w="1280" w:type="dxa"/>
            <w:vMerge w:val="restart"/>
            <w:tcBorders>
              <w:right w:val="single" w:sz="8" w:space="0" w:color="auto"/>
            </w:tcBorders>
          </w:tcPr>
          <w:p w:rsidR="00CB7E82" w:rsidRPr="00CB7E82" w:rsidRDefault="00CB7E82" w:rsidP="002E561E">
            <w:pPr>
              <w:rPr>
                <w:rFonts w:ascii="ＭＳ 明朝" w:hAnsi="ＭＳ 明朝"/>
                <w:sz w:val="16"/>
              </w:rPr>
            </w:pPr>
          </w:p>
          <w:p w:rsidR="00CB7E82" w:rsidRPr="00CB7E82" w:rsidRDefault="00CB7E82" w:rsidP="002E561E">
            <w:pPr>
              <w:rPr>
                <w:rFonts w:ascii="ＭＳ 明朝" w:hAnsi="ＭＳ 明朝"/>
                <w:sz w:val="16"/>
              </w:rPr>
            </w:pPr>
          </w:p>
          <w:p w:rsidR="00CB7E82" w:rsidRPr="00CB7E82" w:rsidRDefault="00CB7E82" w:rsidP="002E561E">
            <w:pPr>
              <w:rPr>
                <w:rFonts w:ascii="ＭＳ 明朝" w:hAnsi="ＭＳ 明朝"/>
                <w:sz w:val="16"/>
              </w:rPr>
            </w:pPr>
          </w:p>
          <w:p w:rsidR="00CB7E82" w:rsidRPr="00CB7E82" w:rsidRDefault="00CB7E82" w:rsidP="002E561E">
            <w:pPr>
              <w:rPr>
                <w:rFonts w:ascii="ＭＳ 明朝" w:hAnsi="ＭＳ 明朝"/>
                <w:sz w:val="16"/>
              </w:rPr>
            </w:pPr>
          </w:p>
          <w:p w:rsidR="00CB7E82" w:rsidRPr="00CB7E82" w:rsidRDefault="00CB7E82" w:rsidP="002E561E">
            <w:pPr>
              <w:rPr>
                <w:rFonts w:ascii="ＭＳ 明朝" w:hAnsi="ＭＳ 明朝"/>
                <w:sz w:val="16"/>
              </w:rPr>
            </w:pPr>
          </w:p>
          <w:p w:rsidR="00CB7E82" w:rsidRPr="00CB7E82" w:rsidRDefault="00CB7E82" w:rsidP="002E561E">
            <w:pPr>
              <w:rPr>
                <w:rFonts w:ascii="ＭＳ 明朝" w:hAnsi="ＭＳ 明朝"/>
                <w:sz w:val="16"/>
              </w:rPr>
            </w:pPr>
          </w:p>
          <w:p w:rsidR="00CB7E82" w:rsidRPr="00CB7E82" w:rsidRDefault="00CB7E82" w:rsidP="002E561E">
            <w:pPr>
              <w:rPr>
                <w:rFonts w:ascii="ＭＳ 明朝" w:hAnsi="ＭＳ 明朝"/>
                <w:sz w:val="16"/>
              </w:rPr>
            </w:pPr>
          </w:p>
          <w:p w:rsidR="00CB7E82" w:rsidRPr="00CB7E82" w:rsidRDefault="00CB7E82" w:rsidP="002E561E">
            <w:pPr>
              <w:rPr>
                <w:rFonts w:ascii="ＭＳ 明朝" w:hAnsi="ＭＳ 明朝"/>
                <w:sz w:val="16"/>
              </w:rPr>
            </w:pPr>
          </w:p>
          <w:p w:rsidR="00CB7E82" w:rsidRPr="00CB7E82" w:rsidRDefault="00CB7E82" w:rsidP="002E561E">
            <w:pPr>
              <w:rPr>
                <w:rFonts w:ascii="ＭＳ 明朝" w:hAnsi="ＭＳ 明朝"/>
                <w:sz w:val="16"/>
              </w:rPr>
            </w:pPr>
          </w:p>
          <w:p w:rsidR="00CB7E82" w:rsidRPr="00CB7E82" w:rsidRDefault="00CB7E82" w:rsidP="002E561E">
            <w:pPr>
              <w:rPr>
                <w:rFonts w:ascii="ＭＳ 明朝" w:hAnsi="ＭＳ 明朝"/>
                <w:sz w:val="16"/>
              </w:rPr>
            </w:pPr>
          </w:p>
          <w:p w:rsidR="00CB7E82" w:rsidRPr="00CB7E82" w:rsidRDefault="00CB7E82" w:rsidP="002E561E">
            <w:pPr>
              <w:rPr>
                <w:rFonts w:ascii="ＭＳ 明朝" w:hAnsi="ＭＳ 明朝"/>
                <w:sz w:val="16"/>
              </w:rPr>
            </w:pPr>
          </w:p>
          <w:p w:rsidR="00CB7E82" w:rsidRPr="00CB7E82" w:rsidRDefault="00CB7E82" w:rsidP="002E561E">
            <w:pPr>
              <w:rPr>
                <w:rFonts w:ascii="ＭＳ 明朝" w:hAnsi="ＭＳ 明朝"/>
                <w:sz w:val="16"/>
              </w:rPr>
            </w:pPr>
            <w:r w:rsidRPr="00CB7E82">
              <w:rPr>
                <w:rFonts w:ascii="ＭＳ 明朝" w:hAnsi="ＭＳ 明朝" w:hint="eastAsia"/>
                <w:sz w:val="16"/>
              </w:rPr>
              <w:t xml:space="preserve">  別添</w:t>
            </w:r>
          </w:p>
          <w:p w:rsidR="00CB7E82" w:rsidRPr="00CB7E82" w:rsidRDefault="00CB7E82" w:rsidP="002E561E">
            <w:pPr>
              <w:rPr>
                <w:rFonts w:ascii="ＭＳ 明朝" w:hAnsi="ＭＳ 明朝"/>
                <w:sz w:val="16"/>
              </w:rPr>
            </w:pPr>
            <w:r w:rsidRPr="00CB7E82">
              <w:rPr>
                <w:rFonts w:ascii="ＭＳ 明朝" w:hAnsi="ＭＳ 明朝" w:hint="eastAsia"/>
                <w:sz w:val="16"/>
              </w:rPr>
              <w:t xml:space="preserve"> 「漏電遮断器</w:t>
            </w:r>
          </w:p>
          <w:p w:rsidR="00CB7E82" w:rsidRPr="00CB7E82" w:rsidRDefault="00CB7E82" w:rsidP="002E561E">
            <w:pPr>
              <w:rPr>
                <w:rFonts w:ascii="ＭＳ 明朝" w:hAnsi="ＭＳ 明朝"/>
                <w:sz w:val="16"/>
              </w:rPr>
            </w:pPr>
            <w:r w:rsidRPr="00CB7E82">
              <w:rPr>
                <w:rFonts w:ascii="ＭＳ 明朝" w:hAnsi="ＭＳ 明朝" w:hint="eastAsia"/>
                <w:sz w:val="16"/>
              </w:rPr>
              <w:t xml:space="preserve">   の性能及び</w:t>
            </w:r>
          </w:p>
          <w:p w:rsidR="00CB7E82" w:rsidRPr="00CB7E82" w:rsidRDefault="00CB7E82" w:rsidP="002E561E">
            <w:pPr>
              <w:rPr>
                <w:rFonts w:ascii="ＭＳ 明朝" w:hAnsi="ＭＳ 明朝"/>
                <w:sz w:val="16"/>
              </w:rPr>
            </w:pPr>
            <w:r w:rsidRPr="00CB7E82">
              <w:rPr>
                <w:rFonts w:ascii="ＭＳ 明朝" w:hAnsi="ＭＳ 明朝" w:hint="eastAsia"/>
                <w:sz w:val="16"/>
              </w:rPr>
              <w:t xml:space="preserve">   設置個所に</w:t>
            </w:r>
          </w:p>
          <w:p w:rsidR="00CB7E82" w:rsidRPr="00CB7E82" w:rsidRDefault="00CB7E82" w:rsidP="002E561E">
            <w:pPr>
              <w:rPr>
                <w:rFonts w:ascii="ＭＳ 明朝" w:hAnsi="ＭＳ 明朝"/>
                <w:sz w:val="16"/>
              </w:rPr>
            </w:pPr>
            <w:r w:rsidRPr="00CB7E82">
              <w:rPr>
                <w:rFonts w:ascii="ＭＳ 明朝" w:hAnsi="ＭＳ 明朝" w:hint="eastAsia"/>
                <w:sz w:val="16"/>
              </w:rPr>
              <w:t xml:space="preserve">   関する説明</w:t>
            </w:r>
          </w:p>
          <w:p w:rsidR="00CB7E82" w:rsidRPr="00CB7E82" w:rsidRDefault="00CB7E82" w:rsidP="002E561E">
            <w:pPr>
              <w:rPr>
                <w:rFonts w:ascii="ＭＳ 明朝" w:hAnsi="ＭＳ 明朝"/>
                <w:sz w:val="16"/>
              </w:rPr>
            </w:pPr>
            <w:r w:rsidRPr="00CB7E82">
              <w:rPr>
                <w:rFonts w:ascii="ＭＳ 明朝" w:hAnsi="ＭＳ 明朝" w:hint="eastAsia"/>
                <w:sz w:val="16"/>
              </w:rPr>
              <w:t xml:space="preserve">   書」参照</w:t>
            </w:r>
          </w:p>
        </w:tc>
      </w:tr>
      <w:tr w:rsidR="00CB7E82" w:rsidRPr="00CB7E82" w:rsidTr="002E561E">
        <w:trPr>
          <w:cantSplit/>
          <w:trHeight w:val="426"/>
        </w:trPr>
        <w:tc>
          <w:tcPr>
            <w:tcW w:w="567" w:type="dxa"/>
            <w:vMerge/>
            <w:tcBorders>
              <w:left w:val="single" w:sz="8" w:space="0" w:color="auto"/>
              <w:bottom w:val="nil"/>
            </w:tcBorders>
          </w:tcPr>
          <w:p w:rsidR="00CB7E82" w:rsidRPr="00CB7E82" w:rsidRDefault="00CB7E82" w:rsidP="002E561E">
            <w:pPr>
              <w:rPr>
                <w:rFonts w:ascii="ＭＳ 明朝" w:hAnsi="ＭＳ 明朝"/>
                <w:sz w:val="18"/>
              </w:rPr>
            </w:pPr>
          </w:p>
        </w:tc>
        <w:tc>
          <w:tcPr>
            <w:tcW w:w="426" w:type="dxa"/>
            <w:vMerge w:val="restart"/>
            <w:vAlign w:val="center"/>
          </w:tcPr>
          <w:p w:rsidR="00CB7E82" w:rsidRPr="00CB7E82" w:rsidRDefault="00CB7E82" w:rsidP="002E561E">
            <w:pPr>
              <w:jc w:val="center"/>
              <w:rPr>
                <w:rFonts w:ascii="ＭＳ 明朝" w:hAnsi="ＭＳ 明朝"/>
                <w:sz w:val="19"/>
              </w:rPr>
            </w:pPr>
            <w:r w:rsidRPr="00CB7E82">
              <w:rPr>
                <w:rFonts w:ascii="ＭＳ 明朝" w:hAnsi="ＭＳ 明朝" w:hint="eastAsia"/>
                <w:sz w:val="19"/>
              </w:rPr>
              <w:t>２</w:t>
            </w:r>
          </w:p>
        </w:tc>
        <w:tc>
          <w:tcPr>
            <w:tcW w:w="6463" w:type="dxa"/>
            <w:gridSpan w:val="9"/>
            <w:vMerge w:val="restart"/>
            <w:vAlign w:val="center"/>
          </w:tcPr>
          <w:p w:rsidR="00CB7E82" w:rsidRPr="00CB7E82" w:rsidRDefault="00CB7E82" w:rsidP="002E561E">
            <w:pPr>
              <w:rPr>
                <w:rFonts w:ascii="ＭＳ 明朝" w:hAnsi="ＭＳ 明朝"/>
                <w:sz w:val="19"/>
              </w:rPr>
            </w:pPr>
            <w:r w:rsidRPr="00CB7E82">
              <w:rPr>
                <w:rFonts w:ascii="ＭＳ 明朝" w:hAnsi="ＭＳ 明朝" w:hint="eastAsia"/>
                <w:sz w:val="19"/>
              </w:rPr>
              <w:t>（Ｉgr絶縁検出器）</w:t>
            </w:r>
          </w:p>
          <w:p w:rsidR="00CB7E82" w:rsidRPr="00CB7E82" w:rsidRDefault="00CB7E82" w:rsidP="002E561E">
            <w:pPr>
              <w:spacing w:line="160" w:lineRule="exact"/>
              <w:rPr>
                <w:rFonts w:ascii="ＭＳ 明朝" w:hAnsi="ＭＳ 明朝"/>
                <w:spacing w:val="-10"/>
                <w:sz w:val="18"/>
              </w:rPr>
            </w:pPr>
            <w:r w:rsidRPr="00CB7E82">
              <w:rPr>
                <w:rFonts w:ascii="ＭＳ 明朝" w:hAnsi="ＭＳ 明朝" w:hint="eastAsia"/>
                <w:spacing w:val="-10"/>
                <w:sz w:val="18"/>
              </w:rPr>
              <w:t xml:space="preserve">　　　　　　　　　　　　　　　　　　　　　　　　　　　　　　　 　　</w:t>
            </w:r>
            <w:r w:rsidRPr="00CB7E82">
              <w:rPr>
                <w:rFonts w:ascii="ＭＳ 明朝" w:hAnsi="ＭＳ 明朝" w:hint="eastAsia"/>
                <w:spacing w:val="-10"/>
                <w:w w:val="50"/>
                <w:sz w:val="18"/>
              </w:rPr>
              <w:t xml:space="preserve"> </w:t>
            </w:r>
            <w:r w:rsidRPr="00CB7E82">
              <w:rPr>
                <w:rFonts w:ascii="ＭＳ 明朝" w:hAnsi="ＭＳ 明朝" w:hint="eastAsia"/>
                <w:spacing w:val="-10"/>
                <w:sz w:val="18"/>
              </w:rPr>
              <w:t>電灯</w:t>
            </w:r>
          </w:p>
          <w:p w:rsidR="00CB7E82" w:rsidRPr="00CB7E82" w:rsidRDefault="00CB7E82" w:rsidP="002E561E">
            <w:pPr>
              <w:rPr>
                <w:rFonts w:ascii="ＭＳ 明朝" w:hAnsi="ＭＳ 明朝"/>
                <w:sz w:val="19"/>
              </w:rPr>
            </w:pPr>
            <w:r w:rsidRPr="00CB7E82">
              <w:rPr>
                <w:rFonts w:ascii="ＭＳ 明朝" w:hAnsi="ＭＳ 明朝" w:hint="eastAsia"/>
                <w:spacing w:val="-10"/>
                <w:sz w:val="18"/>
              </w:rPr>
              <w:t xml:space="preserve">　電灯：　 ５mA　　動力：　８ mA　  －mA 　－mA　　動力　－ mA</w:t>
            </w:r>
          </w:p>
        </w:tc>
        <w:tc>
          <w:tcPr>
            <w:tcW w:w="766" w:type="dxa"/>
            <w:vMerge w:val="restart"/>
            <w:vAlign w:val="center"/>
          </w:tcPr>
          <w:p w:rsidR="00CB7E82" w:rsidRPr="00CB7E82" w:rsidRDefault="00CB7E82" w:rsidP="002E561E">
            <w:pPr>
              <w:rPr>
                <w:rFonts w:ascii="ＭＳ 明朝" w:hAnsi="ＭＳ 明朝"/>
                <w:sz w:val="19"/>
              </w:rPr>
            </w:pPr>
            <w:r w:rsidRPr="00CB7E82">
              <w:rPr>
                <w:rFonts w:ascii="ＭＳ 明朝" w:hAnsi="ＭＳ 明朝" w:hint="eastAsia"/>
                <w:sz w:val="19"/>
              </w:rPr>
              <w:t>適</w:t>
            </w:r>
          </w:p>
          <w:p w:rsidR="00CB7E82" w:rsidRPr="00CB7E82" w:rsidRDefault="00CB7E82" w:rsidP="002E561E">
            <w:pPr>
              <w:rPr>
                <w:rFonts w:ascii="ＭＳ 明朝" w:hAnsi="ＭＳ 明朝"/>
                <w:sz w:val="19"/>
              </w:rPr>
            </w:pPr>
          </w:p>
          <w:p w:rsidR="00CB7E82" w:rsidRPr="00CB7E82" w:rsidRDefault="00CB7E82" w:rsidP="002E561E">
            <w:pPr>
              <w:rPr>
                <w:rFonts w:ascii="ＭＳ 明朝" w:hAnsi="ＭＳ 明朝"/>
                <w:sz w:val="19"/>
              </w:rPr>
            </w:pPr>
            <w:r w:rsidRPr="00CB7E82">
              <w:rPr>
                <w:rFonts w:ascii="ＭＳ 明朝" w:hAnsi="ＭＳ 明朝" w:hint="eastAsia"/>
                <w:sz w:val="19"/>
              </w:rPr>
              <w:t xml:space="preserve">　　否</w:t>
            </w:r>
          </w:p>
        </w:tc>
        <w:tc>
          <w:tcPr>
            <w:tcW w:w="1280" w:type="dxa"/>
            <w:vMerge/>
            <w:tcBorders>
              <w:right w:val="single" w:sz="8" w:space="0" w:color="auto"/>
            </w:tcBorders>
          </w:tcPr>
          <w:p w:rsidR="00CB7E82" w:rsidRPr="00CB7E82" w:rsidRDefault="00CB7E82" w:rsidP="002E561E">
            <w:pPr>
              <w:rPr>
                <w:rFonts w:ascii="ＭＳ 明朝" w:hAnsi="ＭＳ 明朝"/>
                <w:sz w:val="18"/>
              </w:rPr>
            </w:pPr>
          </w:p>
        </w:tc>
      </w:tr>
      <w:tr w:rsidR="00CB7E82" w:rsidRPr="00CB7E82" w:rsidTr="002E561E">
        <w:trPr>
          <w:cantSplit/>
          <w:trHeight w:val="547"/>
        </w:trPr>
        <w:tc>
          <w:tcPr>
            <w:tcW w:w="567" w:type="dxa"/>
            <w:vMerge w:val="restart"/>
            <w:tcBorders>
              <w:top w:val="nil"/>
              <w:left w:val="single" w:sz="8" w:space="0" w:color="auto"/>
            </w:tcBorders>
            <w:textDirection w:val="tbRlV"/>
            <w:vAlign w:val="center"/>
          </w:tcPr>
          <w:p w:rsidR="00CB7E82" w:rsidRPr="00CB7E82" w:rsidRDefault="00CB7E82" w:rsidP="002E561E">
            <w:pPr>
              <w:spacing w:line="160" w:lineRule="exact"/>
              <w:ind w:left="113" w:right="113"/>
              <w:rPr>
                <w:rFonts w:ascii="ＭＳ 明朝" w:hAnsi="ＭＳ 明朝"/>
                <w:sz w:val="18"/>
              </w:rPr>
            </w:pPr>
            <w:r w:rsidRPr="00CB7E82">
              <w:rPr>
                <w:rFonts w:ascii="ＭＳ 明朝" w:hAnsi="ＭＳ 明朝" w:hint="eastAsia"/>
                <w:sz w:val="18"/>
              </w:rPr>
              <w:t xml:space="preserve">　　該当するもの</w:t>
            </w:r>
          </w:p>
          <w:p w:rsidR="00CB7E82" w:rsidRPr="00CB7E82" w:rsidRDefault="00CB7E82" w:rsidP="002E561E">
            <w:pPr>
              <w:ind w:left="113" w:right="113"/>
              <w:rPr>
                <w:rFonts w:ascii="ＭＳ 明朝" w:hAnsi="ＭＳ 明朝"/>
                <w:sz w:val="18"/>
              </w:rPr>
            </w:pPr>
            <w:r w:rsidRPr="00CB7E82">
              <w:rPr>
                <w:rFonts w:ascii="ＭＳ 明朝" w:hAnsi="ＭＳ 明朝" w:hint="eastAsia"/>
                <w:sz w:val="18"/>
              </w:rPr>
              <w:t xml:space="preserve">　　いずれかに　</w:t>
            </w:r>
          </w:p>
        </w:tc>
        <w:tc>
          <w:tcPr>
            <w:tcW w:w="426" w:type="dxa"/>
            <w:vMerge/>
            <w:vAlign w:val="center"/>
          </w:tcPr>
          <w:p w:rsidR="00CB7E82" w:rsidRPr="00CB7E82" w:rsidRDefault="00CB7E82" w:rsidP="002E561E">
            <w:pPr>
              <w:jc w:val="center"/>
              <w:rPr>
                <w:rFonts w:ascii="ＭＳ 明朝" w:hAnsi="ＭＳ 明朝"/>
                <w:sz w:val="19"/>
              </w:rPr>
            </w:pPr>
          </w:p>
        </w:tc>
        <w:tc>
          <w:tcPr>
            <w:tcW w:w="6463" w:type="dxa"/>
            <w:gridSpan w:val="9"/>
            <w:vMerge/>
          </w:tcPr>
          <w:p w:rsidR="00CB7E82" w:rsidRPr="00CB7E82" w:rsidRDefault="00CB7E82" w:rsidP="002E561E">
            <w:pPr>
              <w:rPr>
                <w:rFonts w:ascii="ＭＳ 明朝" w:hAnsi="ＭＳ 明朝"/>
                <w:sz w:val="19"/>
              </w:rPr>
            </w:pPr>
          </w:p>
        </w:tc>
        <w:tc>
          <w:tcPr>
            <w:tcW w:w="766" w:type="dxa"/>
            <w:vMerge/>
          </w:tcPr>
          <w:p w:rsidR="00CB7E82" w:rsidRPr="00CB7E82" w:rsidRDefault="00CB7E82" w:rsidP="002E561E">
            <w:pPr>
              <w:rPr>
                <w:rFonts w:ascii="ＭＳ 明朝" w:hAnsi="ＭＳ 明朝"/>
                <w:sz w:val="19"/>
              </w:rPr>
            </w:pPr>
          </w:p>
        </w:tc>
        <w:tc>
          <w:tcPr>
            <w:tcW w:w="1280" w:type="dxa"/>
            <w:vMerge/>
            <w:tcBorders>
              <w:right w:val="single" w:sz="8" w:space="0" w:color="auto"/>
            </w:tcBorders>
          </w:tcPr>
          <w:p w:rsidR="00CB7E82" w:rsidRPr="00CB7E82" w:rsidRDefault="00CB7E82" w:rsidP="002E561E">
            <w:pPr>
              <w:rPr>
                <w:rFonts w:ascii="ＭＳ 明朝" w:hAnsi="ＭＳ 明朝"/>
                <w:sz w:val="18"/>
              </w:rPr>
            </w:pPr>
          </w:p>
        </w:tc>
      </w:tr>
      <w:tr w:rsidR="00CB7E82" w:rsidRPr="00CB7E82" w:rsidTr="00F90A96">
        <w:trPr>
          <w:cantSplit/>
          <w:trHeight w:val="1686"/>
        </w:trPr>
        <w:tc>
          <w:tcPr>
            <w:tcW w:w="567" w:type="dxa"/>
            <w:vMerge/>
            <w:tcBorders>
              <w:left w:val="single" w:sz="8" w:space="0" w:color="auto"/>
              <w:bottom w:val="single" w:sz="8" w:space="0" w:color="auto"/>
            </w:tcBorders>
          </w:tcPr>
          <w:p w:rsidR="00CB7E82" w:rsidRPr="00CB7E82" w:rsidRDefault="00CB7E82" w:rsidP="002E561E">
            <w:pPr>
              <w:rPr>
                <w:rFonts w:ascii="ＭＳ 明朝" w:hAnsi="ＭＳ 明朝"/>
                <w:sz w:val="18"/>
              </w:rPr>
            </w:pPr>
          </w:p>
        </w:tc>
        <w:tc>
          <w:tcPr>
            <w:tcW w:w="426" w:type="dxa"/>
            <w:tcBorders>
              <w:bottom w:val="single" w:sz="8" w:space="0" w:color="auto"/>
            </w:tcBorders>
            <w:vAlign w:val="center"/>
          </w:tcPr>
          <w:p w:rsidR="00CB7E82" w:rsidRPr="00CB7E82" w:rsidRDefault="00CB7E82" w:rsidP="002E561E">
            <w:pPr>
              <w:jc w:val="center"/>
              <w:rPr>
                <w:rFonts w:ascii="ＭＳ 明朝" w:hAnsi="ＭＳ 明朝"/>
                <w:sz w:val="19"/>
              </w:rPr>
            </w:pPr>
            <w:r w:rsidRPr="00CB7E82">
              <w:rPr>
                <w:rFonts w:ascii="ＭＳ 明朝" w:hAnsi="ＭＳ 明朝" w:hint="eastAsia"/>
                <w:sz w:val="19"/>
              </w:rPr>
              <w:t>３</w:t>
            </w:r>
          </w:p>
        </w:tc>
        <w:tc>
          <w:tcPr>
            <w:tcW w:w="6463" w:type="dxa"/>
            <w:gridSpan w:val="9"/>
            <w:tcBorders>
              <w:bottom w:val="single" w:sz="8" w:space="0" w:color="auto"/>
            </w:tcBorders>
            <w:vAlign w:val="center"/>
          </w:tcPr>
          <w:p w:rsidR="00CB7E82" w:rsidRPr="00CB7E82" w:rsidRDefault="00CB7E82" w:rsidP="002E561E">
            <w:pPr>
              <w:rPr>
                <w:rFonts w:ascii="ＭＳ 明朝" w:hAnsi="ＭＳ 明朝"/>
                <w:sz w:val="19"/>
              </w:rPr>
            </w:pPr>
            <w:r w:rsidRPr="00CB7E82">
              <w:rPr>
                <w:rFonts w:ascii="ＭＳ 明朝" w:hAnsi="ＭＳ 明朝" w:hint="eastAsia"/>
                <w:sz w:val="19"/>
              </w:rPr>
              <w:t xml:space="preserve">　非常用照明装置、消防設備、昇降機等非常時に使用すべき電路以外の低圧電路に、日本工業規格JISC8371（漏電遮断器）に規定する高感度高速形に適合する漏電遮断器を設置したものであること。</w:t>
            </w:r>
          </w:p>
          <w:p w:rsidR="00CB7E82" w:rsidRPr="00CB7E82" w:rsidRDefault="00CB7E82" w:rsidP="002E561E">
            <w:pPr>
              <w:rPr>
                <w:rFonts w:ascii="ＭＳ 明朝" w:hAnsi="ＭＳ 明朝"/>
                <w:sz w:val="19"/>
              </w:rPr>
            </w:pPr>
            <w:r w:rsidRPr="00CB7E82">
              <w:rPr>
                <w:rFonts w:ascii="ＭＳ 明朝" w:hAnsi="ＭＳ 明朝" w:hint="eastAsia"/>
                <w:sz w:val="19"/>
              </w:rPr>
              <w:t xml:space="preserve">　ただし、幹線及び分岐回路の配線を人が直接触れるおそれがないように施設した場合は、当該部分の定格感度電流を200mA以下とすることができる。</w:t>
            </w:r>
          </w:p>
        </w:tc>
        <w:tc>
          <w:tcPr>
            <w:tcW w:w="766" w:type="dxa"/>
            <w:tcBorders>
              <w:bottom w:val="single" w:sz="8" w:space="0" w:color="auto"/>
            </w:tcBorders>
            <w:vAlign w:val="center"/>
          </w:tcPr>
          <w:p w:rsidR="00CB7E82" w:rsidRPr="00CB7E82" w:rsidRDefault="00CB7E82" w:rsidP="002E561E">
            <w:pPr>
              <w:rPr>
                <w:rFonts w:ascii="ＭＳ 明朝" w:hAnsi="ＭＳ 明朝"/>
                <w:sz w:val="19"/>
              </w:rPr>
            </w:pPr>
            <w:r w:rsidRPr="00CB7E82">
              <w:rPr>
                <w:rFonts w:ascii="ＭＳ 明朝" w:hAnsi="ＭＳ 明朝" w:hint="eastAsia"/>
                <w:sz w:val="19"/>
              </w:rPr>
              <w:t>適</w:t>
            </w:r>
          </w:p>
          <w:p w:rsidR="00CB7E82" w:rsidRPr="00CB7E82" w:rsidRDefault="00CB7E82" w:rsidP="002E561E">
            <w:pPr>
              <w:rPr>
                <w:rFonts w:ascii="ＭＳ 明朝" w:hAnsi="ＭＳ 明朝"/>
                <w:sz w:val="19"/>
              </w:rPr>
            </w:pPr>
          </w:p>
          <w:p w:rsidR="00CB7E82" w:rsidRPr="00CB7E82" w:rsidRDefault="00CB7E82" w:rsidP="002E561E">
            <w:pPr>
              <w:rPr>
                <w:rFonts w:ascii="ＭＳ 明朝" w:hAnsi="ＭＳ 明朝"/>
                <w:sz w:val="19"/>
              </w:rPr>
            </w:pPr>
            <w:r w:rsidRPr="00CB7E82">
              <w:rPr>
                <w:rFonts w:ascii="ＭＳ 明朝" w:hAnsi="ＭＳ 明朝" w:hint="eastAsia"/>
                <w:sz w:val="19"/>
              </w:rPr>
              <w:t xml:space="preserve">　　否</w:t>
            </w:r>
          </w:p>
          <w:p w:rsidR="00CB7E82" w:rsidRPr="00CB7E82" w:rsidRDefault="00CB7E82" w:rsidP="002E561E">
            <w:pPr>
              <w:spacing w:line="220" w:lineRule="exact"/>
              <w:rPr>
                <w:rFonts w:ascii="ＭＳ 明朝" w:hAnsi="ＭＳ 明朝"/>
                <w:sz w:val="16"/>
              </w:rPr>
            </w:pPr>
          </w:p>
          <w:p w:rsidR="00CB7E82" w:rsidRPr="00CB7E82" w:rsidRDefault="00CB7E82" w:rsidP="00F90A96">
            <w:pPr>
              <w:spacing w:line="140" w:lineRule="exact"/>
              <w:rPr>
                <w:rFonts w:ascii="ＭＳ 明朝" w:hAnsi="ＭＳ 明朝"/>
                <w:sz w:val="16"/>
              </w:rPr>
            </w:pPr>
          </w:p>
        </w:tc>
        <w:tc>
          <w:tcPr>
            <w:tcW w:w="1280" w:type="dxa"/>
            <w:vMerge/>
            <w:tcBorders>
              <w:bottom w:val="single" w:sz="8" w:space="0" w:color="auto"/>
              <w:right w:val="single" w:sz="8" w:space="0" w:color="auto"/>
            </w:tcBorders>
          </w:tcPr>
          <w:p w:rsidR="00CB7E82" w:rsidRPr="00CB7E82" w:rsidRDefault="00CB7E82" w:rsidP="002E561E">
            <w:pPr>
              <w:rPr>
                <w:rFonts w:ascii="ＭＳ 明朝" w:hAnsi="ＭＳ 明朝"/>
                <w:sz w:val="18"/>
              </w:rPr>
            </w:pPr>
          </w:p>
        </w:tc>
      </w:tr>
      <w:tr w:rsidR="00CB7E82" w:rsidRPr="00CB7E82" w:rsidTr="002E561E">
        <w:trPr>
          <w:cantSplit/>
          <w:trHeight w:val="493"/>
        </w:trPr>
        <w:tc>
          <w:tcPr>
            <w:tcW w:w="567" w:type="dxa"/>
            <w:vMerge w:val="restart"/>
            <w:tcBorders>
              <w:top w:val="single" w:sz="8" w:space="0" w:color="auto"/>
              <w:left w:val="single" w:sz="8" w:space="0" w:color="auto"/>
            </w:tcBorders>
            <w:textDirection w:val="tbRlV"/>
            <w:vAlign w:val="center"/>
          </w:tcPr>
          <w:p w:rsidR="00CB7E82" w:rsidRPr="00CB7E82" w:rsidRDefault="00CB7E82" w:rsidP="002E561E">
            <w:pPr>
              <w:ind w:left="113" w:right="113"/>
              <w:jc w:val="center"/>
              <w:rPr>
                <w:rFonts w:ascii="ＭＳ 明朝" w:hAnsi="ＭＳ 明朝"/>
                <w:sz w:val="22"/>
              </w:rPr>
            </w:pPr>
            <w:r w:rsidRPr="00CB7E82">
              <w:rPr>
                <w:rFonts w:ascii="ＭＳ 明朝" w:hAnsi="ＭＳ 明朝"/>
                <w:sz w:val="22"/>
              </w:rPr>
              <w:fldChar w:fldCharType="begin"/>
            </w:r>
            <w:r w:rsidRPr="00CB7E82">
              <w:rPr>
                <w:rFonts w:ascii="ＭＳ 明朝" w:hAnsi="ＭＳ 明朝"/>
                <w:sz w:val="22"/>
              </w:rPr>
              <w:instrText xml:space="preserve"> eq \o\ad(</w:instrText>
            </w:r>
            <w:r w:rsidRPr="00CB7E82">
              <w:rPr>
                <w:rFonts w:ascii="ＭＳ 明朝" w:hAnsi="ＭＳ 明朝" w:hint="eastAsia"/>
                <w:sz w:val="22"/>
              </w:rPr>
              <w:instrText>絶縁監視装置</w:instrText>
            </w:r>
            <w:r w:rsidRPr="00CB7E82">
              <w:rPr>
                <w:rFonts w:ascii="ＭＳ 明朝" w:hAnsi="ＭＳ 明朝"/>
                <w:sz w:val="22"/>
              </w:rPr>
              <w:instrText>,</w:instrText>
            </w:r>
            <w:r w:rsidRPr="00CB7E82">
              <w:rPr>
                <w:rFonts w:ascii="ＭＳ 明朝" w:hAnsi="ＭＳ 明朝" w:hint="eastAsia"/>
                <w:sz w:val="22"/>
              </w:rPr>
              <w:instrText xml:space="preserve">　　　　　　　　</w:instrText>
            </w:r>
            <w:r w:rsidRPr="00CB7E82">
              <w:rPr>
                <w:rFonts w:ascii="ＭＳ 明朝" w:hAnsi="ＭＳ 明朝"/>
                <w:sz w:val="22"/>
              </w:rPr>
              <w:instrText>)</w:instrText>
            </w:r>
            <w:r w:rsidRPr="00CB7E82">
              <w:rPr>
                <w:rFonts w:ascii="ＭＳ 明朝" w:hAnsi="ＭＳ 明朝"/>
                <w:sz w:val="22"/>
              </w:rPr>
              <w:fldChar w:fldCharType="end"/>
            </w:r>
          </w:p>
        </w:tc>
        <w:tc>
          <w:tcPr>
            <w:tcW w:w="4540" w:type="dxa"/>
            <w:gridSpan w:val="7"/>
            <w:tcBorders>
              <w:top w:val="single" w:sz="8" w:space="0" w:color="auto"/>
            </w:tcBorders>
            <w:vAlign w:val="center"/>
          </w:tcPr>
          <w:p w:rsidR="00CB7E82" w:rsidRPr="00CB7E82" w:rsidRDefault="00CB7E82" w:rsidP="002E561E">
            <w:pPr>
              <w:jc w:val="center"/>
              <w:rPr>
                <w:rFonts w:ascii="ＭＳ 明朝" w:hAnsi="ＭＳ 明朝"/>
                <w:sz w:val="22"/>
              </w:rPr>
            </w:pPr>
            <w:r w:rsidRPr="00CB7E82">
              <w:rPr>
                <w:rFonts w:ascii="ＭＳ 明朝" w:hAnsi="ＭＳ 明朝"/>
                <w:sz w:val="22"/>
              </w:rPr>
              <w:fldChar w:fldCharType="begin"/>
            </w:r>
            <w:r w:rsidRPr="00CB7E82">
              <w:rPr>
                <w:rFonts w:ascii="ＭＳ 明朝" w:hAnsi="ＭＳ 明朝"/>
                <w:sz w:val="22"/>
              </w:rPr>
              <w:instrText xml:space="preserve"> eq \o\ad(</w:instrText>
            </w:r>
            <w:r w:rsidRPr="00CB7E82">
              <w:rPr>
                <w:rFonts w:ascii="ＭＳ 明朝" w:hAnsi="ＭＳ 明朝" w:hint="eastAsia"/>
                <w:sz w:val="22"/>
              </w:rPr>
              <w:instrText>使用機器及び方式</w:instrText>
            </w:r>
            <w:r w:rsidRPr="00CB7E82">
              <w:rPr>
                <w:rFonts w:ascii="ＭＳ 明朝" w:hAnsi="ＭＳ 明朝"/>
                <w:sz w:val="22"/>
              </w:rPr>
              <w:instrText>,</w:instrText>
            </w:r>
            <w:r w:rsidRPr="00CB7E82">
              <w:rPr>
                <w:rFonts w:ascii="ＭＳ 明朝" w:hAnsi="ＭＳ 明朝" w:hint="eastAsia"/>
                <w:sz w:val="22"/>
              </w:rPr>
              <w:instrText xml:space="preserve">　　　　　　　　　　　　</w:instrText>
            </w:r>
            <w:r w:rsidRPr="00CB7E82">
              <w:rPr>
                <w:rFonts w:ascii="ＭＳ 明朝" w:hAnsi="ＭＳ 明朝"/>
                <w:sz w:val="22"/>
              </w:rPr>
              <w:instrText>)</w:instrText>
            </w:r>
            <w:r w:rsidRPr="00CB7E82">
              <w:rPr>
                <w:rFonts w:ascii="ＭＳ 明朝" w:hAnsi="ＭＳ 明朝"/>
                <w:sz w:val="22"/>
              </w:rPr>
              <w:fldChar w:fldCharType="end"/>
            </w:r>
          </w:p>
        </w:tc>
        <w:tc>
          <w:tcPr>
            <w:tcW w:w="4395" w:type="dxa"/>
            <w:gridSpan w:val="5"/>
            <w:tcBorders>
              <w:top w:val="single" w:sz="8" w:space="0" w:color="auto"/>
              <w:right w:val="single" w:sz="8" w:space="0" w:color="auto"/>
            </w:tcBorders>
            <w:vAlign w:val="center"/>
          </w:tcPr>
          <w:p w:rsidR="00CB7E82" w:rsidRPr="00CB7E82" w:rsidRDefault="00CB7E82" w:rsidP="002E561E">
            <w:pPr>
              <w:jc w:val="center"/>
              <w:rPr>
                <w:rFonts w:ascii="ＭＳ 明朝" w:hAnsi="ＭＳ 明朝"/>
                <w:sz w:val="22"/>
              </w:rPr>
            </w:pPr>
            <w:r w:rsidRPr="00CB7E82">
              <w:rPr>
                <w:rFonts w:ascii="ＭＳ 明朝" w:hAnsi="ＭＳ 明朝" w:hint="eastAsia"/>
                <w:sz w:val="22"/>
              </w:rPr>
              <w:t>使用機器の形式名及び台数</w:t>
            </w:r>
          </w:p>
        </w:tc>
      </w:tr>
      <w:tr w:rsidR="00CB7E82" w:rsidRPr="00CB7E82" w:rsidTr="002E561E">
        <w:trPr>
          <w:cantSplit/>
          <w:trHeight w:val="493"/>
        </w:trPr>
        <w:tc>
          <w:tcPr>
            <w:tcW w:w="567" w:type="dxa"/>
            <w:vMerge/>
            <w:tcBorders>
              <w:left w:val="single" w:sz="8" w:space="0" w:color="auto"/>
            </w:tcBorders>
          </w:tcPr>
          <w:p w:rsidR="00CB7E82" w:rsidRPr="00CB7E82" w:rsidRDefault="00CB7E82" w:rsidP="002E561E">
            <w:pPr>
              <w:rPr>
                <w:rFonts w:ascii="ＭＳ 明朝" w:hAnsi="ＭＳ 明朝"/>
                <w:sz w:val="18"/>
              </w:rPr>
            </w:pPr>
          </w:p>
        </w:tc>
        <w:tc>
          <w:tcPr>
            <w:tcW w:w="426" w:type="dxa"/>
            <w:vMerge w:val="restart"/>
            <w:vAlign w:val="center"/>
          </w:tcPr>
          <w:p w:rsidR="00CB7E82" w:rsidRPr="00CB7E82" w:rsidRDefault="00CB7E82" w:rsidP="002E561E">
            <w:pPr>
              <w:jc w:val="center"/>
              <w:rPr>
                <w:rFonts w:ascii="ＭＳ 明朝" w:hAnsi="ＭＳ 明朝"/>
                <w:sz w:val="18"/>
              </w:rPr>
            </w:pPr>
            <w:r w:rsidRPr="00CB7E82">
              <w:rPr>
                <w:rFonts w:ascii="ＭＳ 明朝" w:hAnsi="ＭＳ 明朝" w:hint="eastAsia"/>
                <w:sz w:val="18"/>
              </w:rPr>
              <w:t>１</w:t>
            </w:r>
          </w:p>
        </w:tc>
        <w:tc>
          <w:tcPr>
            <w:tcW w:w="992" w:type="dxa"/>
            <w:gridSpan w:val="2"/>
            <w:vMerge w:val="restart"/>
            <w:vAlign w:val="center"/>
          </w:tcPr>
          <w:p w:rsidR="00CB7E82" w:rsidRPr="00CB7E82" w:rsidRDefault="00CB7E82" w:rsidP="002E561E">
            <w:pPr>
              <w:jc w:val="center"/>
              <w:rPr>
                <w:rFonts w:ascii="ＭＳ 明朝" w:hAnsi="ＭＳ 明朝"/>
                <w:sz w:val="18"/>
              </w:rPr>
            </w:pPr>
            <w:r w:rsidRPr="00CB7E82">
              <w:rPr>
                <w:rFonts w:ascii="ＭＳ 明朝" w:hAnsi="ＭＳ 明朝" w:hint="eastAsia"/>
                <w:sz w:val="18"/>
              </w:rPr>
              <w:t>検出方式</w:t>
            </w:r>
          </w:p>
        </w:tc>
        <w:tc>
          <w:tcPr>
            <w:tcW w:w="1705" w:type="dxa"/>
            <w:gridSpan w:val="3"/>
            <w:vAlign w:val="center"/>
          </w:tcPr>
          <w:p w:rsidR="00CB7E82" w:rsidRPr="00CB7E82" w:rsidRDefault="00CB7E82" w:rsidP="002E561E">
            <w:pPr>
              <w:jc w:val="center"/>
              <w:rPr>
                <w:rFonts w:ascii="ＭＳ 明朝" w:hAnsi="ＭＳ 明朝"/>
                <w:sz w:val="18"/>
              </w:rPr>
            </w:pPr>
            <w:r w:rsidRPr="00CB7E82">
              <w:rPr>
                <w:rFonts w:ascii="ＭＳ 明朝" w:hAnsi="ＭＳ 明朝"/>
                <w:sz w:val="18"/>
              </w:rPr>
              <w:fldChar w:fldCharType="begin"/>
            </w:r>
            <w:r w:rsidRPr="00CB7E82">
              <w:rPr>
                <w:rFonts w:ascii="ＭＳ 明朝" w:hAnsi="ＭＳ 明朝"/>
                <w:sz w:val="18"/>
              </w:rPr>
              <w:instrText xml:space="preserve"> eq \o\ad(</w:instrText>
            </w:r>
            <w:r w:rsidRPr="00CB7E82">
              <w:rPr>
                <w:rFonts w:ascii="ＭＳ 明朝" w:hAnsi="ＭＳ 明朝" w:hint="eastAsia"/>
                <w:sz w:val="18"/>
              </w:rPr>
              <w:instrText>Ｉｏ絶縁検出器</w:instrText>
            </w:r>
            <w:r w:rsidRPr="00CB7E82">
              <w:rPr>
                <w:rFonts w:ascii="ＭＳ 明朝" w:hAnsi="ＭＳ 明朝"/>
                <w:sz w:val="18"/>
              </w:rPr>
              <w:instrText>,</w:instrText>
            </w:r>
            <w:r w:rsidRPr="00CB7E82">
              <w:rPr>
                <w:rFonts w:ascii="ＭＳ 明朝" w:hAnsi="ＭＳ 明朝" w:hint="eastAsia"/>
                <w:sz w:val="18"/>
              </w:rPr>
              <w:instrText xml:space="preserve">　　　　　　　　</w:instrText>
            </w:r>
            <w:r w:rsidRPr="00CB7E82">
              <w:rPr>
                <w:rFonts w:ascii="ＭＳ 明朝" w:hAnsi="ＭＳ 明朝"/>
                <w:sz w:val="18"/>
              </w:rPr>
              <w:instrText>)</w:instrText>
            </w:r>
            <w:r w:rsidRPr="00CB7E82">
              <w:rPr>
                <w:rFonts w:ascii="ＭＳ 明朝" w:hAnsi="ＭＳ 明朝"/>
                <w:sz w:val="18"/>
              </w:rPr>
              <w:fldChar w:fldCharType="end"/>
            </w:r>
          </w:p>
        </w:tc>
        <w:tc>
          <w:tcPr>
            <w:tcW w:w="1417" w:type="dxa"/>
            <w:vAlign w:val="center"/>
          </w:tcPr>
          <w:p w:rsidR="00CB7E82" w:rsidRPr="00CB7E82" w:rsidRDefault="00CB7E82" w:rsidP="002E561E">
            <w:pPr>
              <w:rPr>
                <w:rFonts w:ascii="ＭＳ 明朝" w:hAnsi="ＭＳ 明朝"/>
                <w:sz w:val="18"/>
              </w:rPr>
            </w:pPr>
            <w:r w:rsidRPr="00CB7E82">
              <w:rPr>
                <w:rFonts w:ascii="ＭＳ 明朝" w:hAnsi="ＭＳ 明朝" w:hint="eastAsia"/>
                <w:sz w:val="18"/>
              </w:rPr>
              <w:t>(1)Ｉｏ方式</w:t>
            </w:r>
          </w:p>
        </w:tc>
        <w:tc>
          <w:tcPr>
            <w:tcW w:w="4395" w:type="dxa"/>
            <w:gridSpan w:val="5"/>
            <w:tcBorders>
              <w:right w:val="single" w:sz="8" w:space="0" w:color="auto"/>
            </w:tcBorders>
            <w:vAlign w:val="center"/>
          </w:tcPr>
          <w:p w:rsidR="00CB7E82" w:rsidRPr="00CB7E82" w:rsidRDefault="00CB7E82" w:rsidP="002E561E">
            <w:pPr>
              <w:rPr>
                <w:rFonts w:ascii="ＭＳ 明朝" w:hAnsi="ＭＳ 明朝"/>
                <w:sz w:val="18"/>
              </w:rPr>
            </w:pPr>
            <w:r w:rsidRPr="00CB7E82">
              <w:rPr>
                <w:rFonts w:ascii="ＭＳ 明朝" w:hAnsi="ＭＳ 明朝" w:hint="eastAsia"/>
                <w:sz w:val="18"/>
              </w:rPr>
              <w:t>Ｔ形．Ｍ形．（１バンク用　台、２バンク用　台）</w:t>
            </w:r>
          </w:p>
        </w:tc>
      </w:tr>
      <w:tr w:rsidR="00CB7E82" w:rsidRPr="00CB7E82" w:rsidTr="002E561E">
        <w:trPr>
          <w:cantSplit/>
          <w:trHeight w:val="494"/>
        </w:trPr>
        <w:tc>
          <w:tcPr>
            <w:tcW w:w="567" w:type="dxa"/>
            <w:vMerge/>
            <w:tcBorders>
              <w:left w:val="single" w:sz="8" w:space="0" w:color="auto"/>
            </w:tcBorders>
          </w:tcPr>
          <w:p w:rsidR="00CB7E82" w:rsidRPr="00CB7E82" w:rsidRDefault="00CB7E82" w:rsidP="002E561E">
            <w:pPr>
              <w:rPr>
                <w:rFonts w:ascii="ＭＳ 明朝" w:hAnsi="ＭＳ 明朝"/>
                <w:sz w:val="18"/>
              </w:rPr>
            </w:pPr>
          </w:p>
        </w:tc>
        <w:tc>
          <w:tcPr>
            <w:tcW w:w="426" w:type="dxa"/>
            <w:vMerge/>
            <w:vAlign w:val="center"/>
          </w:tcPr>
          <w:p w:rsidR="00CB7E82" w:rsidRPr="00CB7E82" w:rsidRDefault="00CB7E82" w:rsidP="002E561E">
            <w:pPr>
              <w:jc w:val="center"/>
              <w:rPr>
                <w:rFonts w:ascii="ＭＳ 明朝" w:hAnsi="ＭＳ 明朝"/>
                <w:sz w:val="18"/>
              </w:rPr>
            </w:pPr>
          </w:p>
        </w:tc>
        <w:tc>
          <w:tcPr>
            <w:tcW w:w="992" w:type="dxa"/>
            <w:gridSpan w:val="2"/>
            <w:vMerge/>
            <w:vAlign w:val="center"/>
          </w:tcPr>
          <w:p w:rsidR="00CB7E82" w:rsidRPr="00CB7E82" w:rsidRDefault="00CB7E82" w:rsidP="002E561E">
            <w:pPr>
              <w:jc w:val="center"/>
              <w:rPr>
                <w:rFonts w:ascii="ＭＳ 明朝" w:hAnsi="ＭＳ 明朝"/>
                <w:sz w:val="18"/>
              </w:rPr>
            </w:pPr>
          </w:p>
        </w:tc>
        <w:tc>
          <w:tcPr>
            <w:tcW w:w="1705" w:type="dxa"/>
            <w:gridSpan w:val="3"/>
            <w:vAlign w:val="center"/>
          </w:tcPr>
          <w:p w:rsidR="00CB7E82" w:rsidRPr="00CB7E82" w:rsidRDefault="00CB7E82" w:rsidP="002E561E">
            <w:pPr>
              <w:jc w:val="center"/>
              <w:rPr>
                <w:rFonts w:ascii="ＭＳ 明朝" w:hAnsi="ＭＳ 明朝"/>
                <w:sz w:val="18"/>
              </w:rPr>
            </w:pPr>
            <w:r w:rsidRPr="00CB7E82">
              <w:rPr>
                <w:rFonts w:ascii="ＭＳ 明朝" w:hAnsi="ＭＳ 明朝" w:hint="eastAsia"/>
                <w:sz w:val="18"/>
              </w:rPr>
              <w:t>Ｉｇｒ絶縁検出器</w:t>
            </w:r>
          </w:p>
        </w:tc>
        <w:tc>
          <w:tcPr>
            <w:tcW w:w="1417" w:type="dxa"/>
            <w:vAlign w:val="center"/>
          </w:tcPr>
          <w:p w:rsidR="00CB7E82" w:rsidRPr="00CB7E82" w:rsidRDefault="00CB7E82" w:rsidP="002E561E">
            <w:pPr>
              <w:rPr>
                <w:rFonts w:ascii="ＭＳ 明朝" w:hAnsi="ＭＳ 明朝"/>
                <w:sz w:val="18"/>
              </w:rPr>
            </w:pPr>
            <w:r w:rsidRPr="00CB7E82">
              <w:rPr>
                <w:rFonts w:ascii="ＭＳ 明朝" w:hAnsi="ＭＳ 明朝" w:hint="eastAsia"/>
                <w:sz w:val="18"/>
              </w:rPr>
              <w:t>(2)Ｉｇｒ方式</w:t>
            </w:r>
          </w:p>
        </w:tc>
        <w:tc>
          <w:tcPr>
            <w:tcW w:w="4395" w:type="dxa"/>
            <w:gridSpan w:val="5"/>
            <w:tcBorders>
              <w:right w:val="single" w:sz="8" w:space="0" w:color="auto"/>
            </w:tcBorders>
            <w:vAlign w:val="center"/>
          </w:tcPr>
          <w:p w:rsidR="00CB7E82" w:rsidRPr="00CB7E82" w:rsidRDefault="00CB7E82" w:rsidP="002E561E">
            <w:pPr>
              <w:rPr>
                <w:rFonts w:ascii="ＭＳ 明朝" w:hAnsi="ＭＳ 明朝"/>
                <w:sz w:val="18"/>
              </w:rPr>
            </w:pPr>
            <w:r w:rsidRPr="00CB7E82">
              <w:rPr>
                <w:rFonts w:ascii="ＭＳ 明朝" w:hAnsi="ＭＳ 明朝" w:hint="eastAsia"/>
                <w:sz w:val="18"/>
              </w:rPr>
              <w:t>Ｔ形．Ｍ形．（１バンク用－台、２バンク用１台）</w:t>
            </w:r>
          </w:p>
        </w:tc>
      </w:tr>
      <w:tr w:rsidR="00CB7E82" w:rsidRPr="00CB7E82" w:rsidTr="002E561E">
        <w:trPr>
          <w:cantSplit/>
          <w:trHeight w:val="493"/>
        </w:trPr>
        <w:tc>
          <w:tcPr>
            <w:tcW w:w="567" w:type="dxa"/>
            <w:vMerge/>
            <w:tcBorders>
              <w:left w:val="single" w:sz="8" w:space="0" w:color="auto"/>
            </w:tcBorders>
          </w:tcPr>
          <w:p w:rsidR="00CB7E82" w:rsidRPr="00CB7E82" w:rsidRDefault="00CB7E82" w:rsidP="002E561E">
            <w:pPr>
              <w:rPr>
                <w:rFonts w:ascii="ＭＳ 明朝" w:hAnsi="ＭＳ 明朝"/>
                <w:sz w:val="18"/>
              </w:rPr>
            </w:pPr>
          </w:p>
        </w:tc>
        <w:tc>
          <w:tcPr>
            <w:tcW w:w="426" w:type="dxa"/>
            <w:vMerge w:val="restart"/>
            <w:vAlign w:val="center"/>
          </w:tcPr>
          <w:p w:rsidR="00CB7E82" w:rsidRPr="00CB7E82" w:rsidRDefault="00CB7E82" w:rsidP="002E561E">
            <w:pPr>
              <w:jc w:val="center"/>
              <w:rPr>
                <w:rFonts w:ascii="ＭＳ 明朝" w:hAnsi="ＭＳ 明朝"/>
                <w:sz w:val="18"/>
              </w:rPr>
            </w:pPr>
            <w:r w:rsidRPr="00CB7E82">
              <w:rPr>
                <w:rFonts w:ascii="ＭＳ 明朝" w:hAnsi="ＭＳ 明朝" w:hint="eastAsia"/>
                <w:sz w:val="18"/>
              </w:rPr>
              <w:t>２</w:t>
            </w:r>
          </w:p>
        </w:tc>
        <w:tc>
          <w:tcPr>
            <w:tcW w:w="992" w:type="dxa"/>
            <w:gridSpan w:val="2"/>
            <w:vMerge w:val="restart"/>
            <w:vAlign w:val="center"/>
          </w:tcPr>
          <w:p w:rsidR="00CB7E82" w:rsidRPr="00CB7E82" w:rsidRDefault="00CB7E82" w:rsidP="002E561E">
            <w:pPr>
              <w:jc w:val="center"/>
              <w:rPr>
                <w:rFonts w:ascii="ＭＳ 明朝" w:hAnsi="ＭＳ 明朝"/>
                <w:sz w:val="18"/>
              </w:rPr>
            </w:pPr>
            <w:r w:rsidRPr="00CB7E82">
              <w:rPr>
                <w:rFonts w:ascii="ＭＳ 明朝" w:hAnsi="ＭＳ 明朝" w:hint="eastAsia"/>
                <w:sz w:val="18"/>
              </w:rPr>
              <w:t>通報方式</w:t>
            </w:r>
          </w:p>
        </w:tc>
        <w:tc>
          <w:tcPr>
            <w:tcW w:w="1705" w:type="dxa"/>
            <w:gridSpan w:val="3"/>
            <w:vAlign w:val="center"/>
          </w:tcPr>
          <w:p w:rsidR="00CB7E82" w:rsidRPr="00CB7E82" w:rsidRDefault="00CB7E82" w:rsidP="002E561E">
            <w:pPr>
              <w:jc w:val="center"/>
              <w:rPr>
                <w:rFonts w:ascii="ＭＳ 明朝" w:hAnsi="ＭＳ 明朝"/>
                <w:sz w:val="18"/>
              </w:rPr>
            </w:pPr>
            <w:r w:rsidRPr="00CB7E82">
              <w:rPr>
                <w:rFonts w:ascii="ＭＳ 明朝" w:hAnsi="ＭＳ 明朝"/>
                <w:sz w:val="18"/>
              </w:rPr>
              <w:fldChar w:fldCharType="begin"/>
            </w:r>
            <w:r w:rsidRPr="00CB7E82">
              <w:rPr>
                <w:rFonts w:ascii="ＭＳ 明朝" w:hAnsi="ＭＳ 明朝"/>
                <w:sz w:val="18"/>
              </w:rPr>
              <w:instrText xml:space="preserve"> eq \o\ad(</w:instrText>
            </w:r>
            <w:r w:rsidRPr="00CB7E82">
              <w:rPr>
                <w:rFonts w:ascii="ＭＳ 明朝" w:hAnsi="ＭＳ 明朝" w:hint="eastAsia"/>
                <w:sz w:val="18"/>
              </w:rPr>
              <w:instrText>通報器</w:instrText>
            </w:r>
            <w:r w:rsidRPr="00CB7E82">
              <w:rPr>
                <w:rFonts w:ascii="ＭＳ 明朝" w:hAnsi="ＭＳ 明朝"/>
                <w:sz w:val="18"/>
              </w:rPr>
              <w:instrText>,</w:instrText>
            </w:r>
            <w:r w:rsidRPr="00CB7E82">
              <w:rPr>
                <w:rFonts w:ascii="ＭＳ 明朝" w:hAnsi="ＭＳ 明朝" w:hint="eastAsia"/>
                <w:sz w:val="18"/>
              </w:rPr>
              <w:instrText xml:space="preserve">　　　　　　　　</w:instrText>
            </w:r>
            <w:r w:rsidRPr="00CB7E82">
              <w:rPr>
                <w:rFonts w:ascii="ＭＳ 明朝" w:hAnsi="ＭＳ 明朝"/>
                <w:sz w:val="18"/>
              </w:rPr>
              <w:instrText>)</w:instrText>
            </w:r>
            <w:r w:rsidRPr="00CB7E82">
              <w:rPr>
                <w:rFonts w:ascii="ＭＳ 明朝" w:hAnsi="ＭＳ 明朝"/>
                <w:sz w:val="18"/>
              </w:rPr>
              <w:fldChar w:fldCharType="end"/>
            </w:r>
          </w:p>
        </w:tc>
        <w:tc>
          <w:tcPr>
            <w:tcW w:w="1417" w:type="dxa"/>
            <w:vAlign w:val="center"/>
          </w:tcPr>
          <w:p w:rsidR="00CB7E82" w:rsidRPr="00CB7E82" w:rsidRDefault="00CB7E82" w:rsidP="002E561E">
            <w:pPr>
              <w:jc w:val="center"/>
              <w:rPr>
                <w:rFonts w:ascii="ＭＳ 明朝" w:hAnsi="ＭＳ 明朝"/>
                <w:sz w:val="18"/>
              </w:rPr>
            </w:pPr>
            <w:r w:rsidRPr="00CB7E82">
              <w:rPr>
                <w:rFonts w:ascii="ＭＳ 明朝" w:hAnsi="ＭＳ 明朝" w:hint="eastAsia"/>
                <w:sz w:val="18"/>
              </w:rPr>
              <w:t>(1)</w:t>
            </w:r>
            <w:r w:rsidRPr="00CB7E82">
              <w:rPr>
                <w:rFonts w:ascii="ＭＳ 明朝" w:hAnsi="ＭＳ 明朝" w:hint="eastAsia"/>
                <w:spacing w:val="-10"/>
                <w:sz w:val="18"/>
              </w:rPr>
              <w:t>電話連絡方式</w:t>
            </w:r>
          </w:p>
        </w:tc>
        <w:tc>
          <w:tcPr>
            <w:tcW w:w="4395" w:type="dxa"/>
            <w:gridSpan w:val="5"/>
            <w:tcBorders>
              <w:right w:val="single" w:sz="8" w:space="0" w:color="auto"/>
            </w:tcBorders>
            <w:vAlign w:val="center"/>
          </w:tcPr>
          <w:p w:rsidR="00CB7E82" w:rsidRPr="00CB7E82" w:rsidRDefault="00CB7E82" w:rsidP="002E561E">
            <w:pPr>
              <w:rPr>
                <w:rFonts w:ascii="ＭＳ 明朝" w:hAnsi="ＭＳ 明朝"/>
                <w:sz w:val="18"/>
              </w:rPr>
            </w:pPr>
            <w:r w:rsidRPr="00CB7E82">
              <w:rPr>
                <w:rFonts w:ascii="ＭＳ 明朝" w:hAnsi="ＭＳ 明朝" w:hint="eastAsia"/>
                <w:sz w:val="18"/>
              </w:rPr>
              <w:t>Ｔ形．Ｍ形．（　　台）</w:t>
            </w:r>
          </w:p>
        </w:tc>
      </w:tr>
      <w:tr w:rsidR="00CB7E82" w:rsidRPr="00CB7E82" w:rsidTr="002E561E">
        <w:trPr>
          <w:cantSplit/>
          <w:trHeight w:val="494"/>
        </w:trPr>
        <w:tc>
          <w:tcPr>
            <w:tcW w:w="567" w:type="dxa"/>
            <w:vMerge/>
            <w:tcBorders>
              <w:left w:val="single" w:sz="8" w:space="0" w:color="auto"/>
              <w:bottom w:val="single" w:sz="8" w:space="0" w:color="auto"/>
            </w:tcBorders>
          </w:tcPr>
          <w:p w:rsidR="00CB7E82" w:rsidRPr="00CB7E82" w:rsidRDefault="00CB7E82" w:rsidP="002E561E">
            <w:pPr>
              <w:rPr>
                <w:rFonts w:ascii="ＭＳ 明朝" w:hAnsi="ＭＳ 明朝"/>
                <w:sz w:val="18"/>
              </w:rPr>
            </w:pPr>
          </w:p>
        </w:tc>
        <w:tc>
          <w:tcPr>
            <w:tcW w:w="426" w:type="dxa"/>
            <w:vMerge/>
            <w:tcBorders>
              <w:bottom w:val="single" w:sz="8" w:space="0" w:color="auto"/>
            </w:tcBorders>
          </w:tcPr>
          <w:p w:rsidR="00CB7E82" w:rsidRPr="00CB7E82" w:rsidRDefault="00CB7E82" w:rsidP="002E561E">
            <w:pPr>
              <w:rPr>
                <w:rFonts w:ascii="ＭＳ 明朝" w:hAnsi="ＭＳ 明朝"/>
                <w:sz w:val="18"/>
              </w:rPr>
            </w:pPr>
          </w:p>
        </w:tc>
        <w:tc>
          <w:tcPr>
            <w:tcW w:w="992" w:type="dxa"/>
            <w:gridSpan w:val="2"/>
            <w:vMerge/>
            <w:tcBorders>
              <w:bottom w:val="single" w:sz="8" w:space="0" w:color="auto"/>
            </w:tcBorders>
          </w:tcPr>
          <w:p w:rsidR="00CB7E82" w:rsidRPr="00CB7E82" w:rsidRDefault="00CB7E82" w:rsidP="002E561E">
            <w:pPr>
              <w:rPr>
                <w:rFonts w:ascii="ＭＳ 明朝" w:hAnsi="ＭＳ 明朝"/>
                <w:sz w:val="18"/>
              </w:rPr>
            </w:pPr>
          </w:p>
        </w:tc>
        <w:tc>
          <w:tcPr>
            <w:tcW w:w="1705" w:type="dxa"/>
            <w:gridSpan w:val="3"/>
            <w:tcBorders>
              <w:bottom w:val="single" w:sz="8" w:space="0" w:color="auto"/>
            </w:tcBorders>
            <w:vAlign w:val="center"/>
          </w:tcPr>
          <w:p w:rsidR="00CB7E82" w:rsidRPr="00CB7E82" w:rsidRDefault="00CB7E82" w:rsidP="002E561E">
            <w:pPr>
              <w:jc w:val="center"/>
              <w:rPr>
                <w:rFonts w:ascii="ＭＳ 明朝" w:hAnsi="ＭＳ 明朝"/>
                <w:sz w:val="18"/>
              </w:rPr>
            </w:pPr>
            <w:r w:rsidRPr="00CB7E82">
              <w:rPr>
                <w:rFonts w:ascii="ＭＳ 明朝" w:hAnsi="ＭＳ 明朝"/>
                <w:sz w:val="18"/>
              </w:rPr>
              <w:fldChar w:fldCharType="begin"/>
            </w:r>
            <w:r w:rsidRPr="00CB7E82">
              <w:rPr>
                <w:rFonts w:ascii="ＭＳ 明朝" w:hAnsi="ＭＳ 明朝"/>
                <w:sz w:val="18"/>
              </w:rPr>
              <w:instrText xml:space="preserve"> eq \o\ad(</w:instrText>
            </w:r>
            <w:r w:rsidRPr="00CB7E82">
              <w:rPr>
                <w:rFonts w:ascii="ＭＳ 明朝" w:hAnsi="ＭＳ 明朝" w:hint="eastAsia"/>
                <w:sz w:val="18"/>
              </w:rPr>
              <w:instrText>発信器</w:instrText>
            </w:r>
            <w:r w:rsidRPr="00CB7E82">
              <w:rPr>
                <w:rFonts w:ascii="ＭＳ 明朝" w:hAnsi="ＭＳ 明朝"/>
                <w:sz w:val="18"/>
              </w:rPr>
              <w:instrText>,</w:instrText>
            </w:r>
            <w:r w:rsidRPr="00CB7E82">
              <w:rPr>
                <w:rFonts w:ascii="ＭＳ 明朝" w:hAnsi="ＭＳ 明朝" w:hint="eastAsia"/>
                <w:sz w:val="18"/>
              </w:rPr>
              <w:instrText xml:space="preserve">　　　　　　　　</w:instrText>
            </w:r>
            <w:r w:rsidRPr="00CB7E82">
              <w:rPr>
                <w:rFonts w:ascii="ＭＳ 明朝" w:hAnsi="ＭＳ 明朝"/>
                <w:sz w:val="18"/>
              </w:rPr>
              <w:instrText>)</w:instrText>
            </w:r>
            <w:r w:rsidRPr="00CB7E82">
              <w:rPr>
                <w:rFonts w:ascii="ＭＳ 明朝" w:hAnsi="ＭＳ 明朝"/>
                <w:sz w:val="18"/>
              </w:rPr>
              <w:fldChar w:fldCharType="end"/>
            </w:r>
          </w:p>
        </w:tc>
        <w:tc>
          <w:tcPr>
            <w:tcW w:w="1417" w:type="dxa"/>
            <w:tcBorders>
              <w:bottom w:val="single" w:sz="8" w:space="0" w:color="auto"/>
            </w:tcBorders>
            <w:vAlign w:val="center"/>
          </w:tcPr>
          <w:p w:rsidR="00CB7E82" w:rsidRPr="00CB7E82" w:rsidRDefault="00CB7E82" w:rsidP="002E561E">
            <w:pPr>
              <w:jc w:val="center"/>
              <w:rPr>
                <w:rFonts w:ascii="ＭＳ 明朝" w:hAnsi="ＭＳ 明朝"/>
                <w:sz w:val="18"/>
              </w:rPr>
            </w:pPr>
            <w:r w:rsidRPr="00CB7E82">
              <w:rPr>
                <w:rFonts w:ascii="ＭＳ 明朝" w:hAnsi="ＭＳ 明朝" w:hint="eastAsia"/>
                <w:sz w:val="18"/>
              </w:rPr>
              <w:t>(2)</w:t>
            </w:r>
            <w:r w:rsidRPr="00CB7E82">
              <w:rPr>
                <w:rFonts w:ascii="ＭＳ 明朝" w:hAnsi="ＭＳ 明朝" w:hint="eastAsia"/>
                <w:spacing w:val="-10"/>
                <w:sz w:val="18"/>
              </w:rPr>
              <w:t>自動通報方式</w:t>
            </w:r>
          </w:p>
        </w:tc>
        <w:tc>
          <w:tcPr>
            <w:tcW w:w="4395" w:type="dxa"/>
            <w:gridSpan w:val="5"/>
            <w:tcBorders>
              <w:bottom w:val="single" w:sz="8" w:space="0" w:color="auto"/>
              <w:right w:val="single" w:sz="8" w:space="0" w:color="auto"/>
            </w:tcBorders>
            <w:vAlign w:val="center"/>
          </w:tcPr>
          <w:p w:rsidR="00CB7E82" w:rsidRPr="00CB7E82" w:rsidRDefault="00CB7E82" w:rsidP="002E561E">
            <w:pPr>
              <w:rPr>
                <w:rFonts w:ascii="ＭＳ 明朝" w:hAnsi="ＭＳ 明朝"/>
                <w:sz w:val="18"/>
              </w:rPr>
            </w:pPr>
            <w:r w:rsidRPr="00CB7E82">
              <w:rPr>
                <w:rFonts w:ascii="ＭＳ 明朝" w:hAnsi="ＭＳ 明朝" w:hint="eastAsia"/>
                <w:sz w:val="18"/>
              </w:rPr>
              <w:t>Ｔ形．Ｍ形．（　１台）</w:t>
            </w:r>
          </w:p>
        </w:tc>
      </w:tr>
    </w:tbl>
    <w:p w:rsidR="00CB7E82" w:rsidRPr="00CB7E82" w:rsidRDefault="00CB7E82" w:rsidP="00CB7E82">
      <w:pPr>
        <w:rPr>
          <w:rFonts w:ascii="ＭＳ 明朝" w:hAnsi="ＭＳ 明朝"/>
          <w:sz w:val="21"/>
        </w:rPr>
      </w:pPr>
      <w:r w:rsidRPr="00CB7E82">
        <w:rPr>
          <w:rFonts w:ascii="ＭＳ 明朝" w:hAnsi="ＭＳ 明朝" w:hint="eastAsia"/>
          <w:sz w:val="21"/>
        </w:rPr>
        <w:t>（注）　必要事項を記入し、判定欄は該当箇所に○印を記すること。</w:t>
      </w:r>
    </w:p>
    <w:p w:rsidR="00CB7E82" w:rsidRDefault="00CB7E82" w:rsidP="00A82D08">
      <w:pPr>
        <w:jc w:val="center"/>
        <w:rPr>
          <w:rFonts w:ascii="ＭＳ 明朝" w:hAnsi="ＭＳ 明朝"/>
          <w:sz w:val="32"/>
        </w:rPr>
      </w:pPr>
      <w:r w:rsidRPr="00CB7E82">
        <w:rPr>
          <w:rFonts w:ascii="ＭＳ 明朝" w:hAnsi="ＭＳ 明朝"/>
          <w:sz w:val="21"/>
        </w:rPr>
        <w:br w:type="page"/>
      </w:r>
      <w:r w:rsidR="00A82D08" w:rsidRPr="00A82D08">
        <w:rPr>
          <w:rFonts w:ascii="ＭＳ 明朝" w:hAnsi="ＭＳ 明朝"/>
          <w:szCs w:val="22"/>
        </w:rPr>
        <w:lastRenderedPageBreak/>
        <w:t xml:space="preserve"> </w:t>
      </w:r>
      <w:r w:rsidR="00A82D08" w:rsidRPr="00A82D08">
        <w:rPr>
          <w:rFonts w:ascii="ＭＳ 明朝" w:hAnsi="ＭＳ 明朝" w:hint="eastAsia"/>
          <w:sz w:val="32"/>
        </w:rPr>
        <w:t>無停電年次点検適用要件確認チェックシート</w:t>
      </w:r>
    </w:p>
    <w:p w:rsidR="00A82D08" w:rsidRPr="00A82D08" w:rsidRDefault="00A82D08" w:rsidP="00A82D08">
      <w:pPr>
        <w:jc w:val="right"/>
        <w:rPr>
          <w:rFonts w:ascii="ＭＳ 明朝" w:hAnsi="ＭＳ 明朝" w:hint="eastAsia"/>
          <w:szCs w:val="22"/>
        </w:rPr>
      </w:pPr>
      <w:r>
        <w:rPr>
          <w:rFonts w:ascii="ＭＳ 明朝" w:hAnsi="ＭＳ 明朝" w:hint="eastAsia"/>
          <w:szCs w:val="22"/>
        </w:rPr>
        <w:t xml:space="preserve">月　　日　（組織名　　　　　　　</w:t>
      </w:r>
      <w:r w:rsidRPr="00A82D08">
        <w:rPr>
          <w:rFonts w:ascii="ＭＳ 明朝" w:hAnsi="ＭＳ 明朝" w:hint="eastAsia"/>
          <w:szCs w:val="22"/>
        </w:rPr>
        <w:t xml:space="preserve">　　）</w:t>
      </w:r>
    </w:p>
    <w:tbl>
      <w:tblPr>
        <w:tblStyle w:val="a7"/>
        <w:tblW w:w="9356" w:type="dxa"/>
        <w:tblInd w:w="-5" w:type="dxa"/>
        <w:tblLayout w:type="fixed"/>
        <w:tblLook w:val="04A0" w:firstRow="1" w:lastRow="0" w:firstColumn="1" w:lastColumn="0" w:noHBand="0" w:noVBand="1"/>
      </w:tblPr>
      <w:tblGrid>
        <w:gridCol w:w="426"/>
        <w:gridCol w:w="341"/>
        <w:gridCol w:w="3061"/>
        <w:gridCol w:w="3685"/>
        <w:gridCol w:w="851"/>
        <w:gridCol w:w="985"/>
        <w:gridCol w:w="7"/>
      </w:tblGrid>
      <w:tr w:rsidR="00A82D08" w:rsidRPr="00BE4137" w:rsidTr="00BE4137">
        <w:trPr>
          <w:gridAfter w:val="1"/>
          <w:wAfter w:w="7" w:type="dxa"/>
          <w:trHeight w:val="705"/>
        </w:trPr>
        <w:tc>
          <w:tcPr>
            <w:tcW w:w="426" w:type="dxa"/>
            <w:tcBorders>
              <w:top w:val="single" w:sz="4" w:space="0" w:color="auto"/>
            </w:tcBorders>
            <w:noWrap/>
            <w:hideMark/>
          </w:tcPr>
          <w:p w:rsidR="00A82D08" w:rsidRPr="00BE4137" w:rsidRDefault="00A82D08" w:rsidP="00A82D08">
            <w:pPr>
              <w:ind w:leftChars="-44" w:left="-106" w:rightChars="-279" w:right="-670" w:firstLineChars="59" w:firstLine="118"/>
              <w:rPr>
                <w:rFonts w:ascii="ＭＳ 明朝" w:hAnsi="ＭＳ 明朝" w:hint="eastAsia"/>
                <w:sz w:val="20"/>
              </w:rPr>
            </w:pPr>
            <w:bookmarkStart w:id="0" w:name="RANGE!A1:G19"/>
            <w:bookmarkEnd w:id="0"/>
            <w:r w:rsidRPr="00BE4137">
              <w:rPr>
                <w:rFonts w:ascii="ＭＳ 明朝" w:hAnsi="ＭＳ 明朝" w:hint="eastAsia"/>
                <w:sz w:val="20"/>
              </w:rPr>
              <w:t>№</w:t>
            </w:r>
          </w:p>
        </w:tc>
        <w:tc>
          <w:tcPr>
            <w:tcW w:w="3402" w:type="dxa"/>
            <w:gridSpan w:val="2"/>
            <w:tcBorders>
              <w:top w:val="single" w:sz="4" w:space="0" w:color="auto"/>
            </w:tcBorders>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無停電年次点検適用要件確認チェックシート</w:t>
            </w:r>
          </w:p>
        </w:tc>
        <w:tc>
          <w:tcPr>
            <w:tcW w:w="3685" w:type="dxa"/>
            <w:tcBorders>
              <w:top w:val="single" w:sz="4" w:space="0" w:color="auto"/>
            </w:tcBorders>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チェック内容</w:t>
            </w:r>
          </w:p>
        </w:tc>
        <w:tc>
          <w:tcPr>
            <w:tcW w:w="851" w:type="dxa"/>
            <w:tcBorders>
              <w:top w:val="single" w:sz="4" w:space="0" w:color="auto"/>
            </w:tcBorders>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チェック欄</w:t>
            </w:r>
          </w:p>
        </w:tc>
        <w:tc>
          <w:tcPr>
            <w:tcW w:w="985" w:type="dxa"/>
            <w:tcBorders>
              <w:top w:val="single" w:sz="4" w:space="0" w:color="auto"/>
            </w:tcBorders>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備考</w:t>
            </w:r>
          </w:p>
        </w:tc>
      </w:tr>
      <w:tr w:rsidR="00A82D08" w:rsidRPr="00BE4137" w:rsidTr="00BE4137">
        <w:trPr>
          <w:gridAfter w:val="1"/>
          <w:wAfter w:w="7" w:type="dxa"/>
          <w:trHeight w:val="1065"/>
        </w:trPr>
        <w:tc>
          <w:tcPr>
            <w:tcW w:w="9349" w:type="dxa"/>
            <w:gridSpan w:val="6"/>
            <w:hideMark/>
          </w:tcPr>
          <w:p w:rsidR="00A82D08" w:rsidRPr="00BE4137" w:rsidRDefault="00A82D08" w:rsidP="00A82D08">
            <w:pPr>
              <w:jc w:val="left"/>
              <w:rPr>
                <w:rFonts w:ascii="ＭＳ 明朝" w:hAnsi="ＭＳ 明朝" w:hint="eastAsia"/>
                <w:sz w:val="20"/>
              </w:rPr>
            </w:pPr>
            <w:r w:rsidRPr="00BE4137">
              <w:rPr>
                <w:rFonts w:ascii="ＭＳ 明朝" w:hAnsi="ＭＳ 明朝" w:hint="eastAsia"/>
                <w:sz w:val="20"/>
              </w:rPr>
              <w:t>○主任技術者制度の解釈及び運用（内規）</w:t>
            </w:r>
            <w:r w:rsidRPr="00BE4137">
              <w:rPr>
                <w:rFonts w:ascii="ＭＳ 明朝" w:hAnsi="ＭＳ 明朝"/>
                <w:sz w:val="20"/>
              </w:rPr>
              <w:t xml:space="preserve"> </w:t>
            </w:r>
            <w:r w:rsidRPr="00BE4137">
              <w:rPr>
                <w:rFonts w:ascii="ＭＳ 明朝" w:hAnsi="ＭＳ 明朝" w:hint="eastAsia"/>
                <w:sz w:val="20"/>
              </w:rPr>
              <w:t>改正</w:t>
            </w:r>
            <w:r w:rsidRPr="00BE4137">
              <w:rPr>
                <w:rFonts w:ascii="ＭＳ 明朝" w:hAnsi="ＭＳ 明朝"/>
                <w:sz w:val="20"/>
              </w:rPr>
              <w:t xml:space="preserve"> </w:t>
            </w:r>
            <w:r w:rsidRPr="00BE4137">
              <w:rPr>
                <w:rFonts w:ascii="ＭＳ 明朝" w:hAnsi="ＭＳ 明朝" w:hint="eastAsia"/>
                <w:sz w:val="20"/>
              </w:rPr>
              <w:t>令和3年3月1日付け</w:t>
            </w:r>
            <w:r w:rsidRPr="00BE4137">
              <w:rPr>
                <w:rFonts w:ascii="ＭＳ 明朝" w:hAnsi="ＭＳ 明朝"/>
                <w:sz w:val="20"/>
              </w:rPr>
              <w:t xml:space="preserve"> </w:t>
            </w:r>
            <w:r w:rsidRPr="00BE4137">
              <w:rPr>
                <w:rFonts w:ascii="ＭＳ 明朝" w:hAnsi="ＭＳ 明朝" w:hint="eastAsia"/>
                <w:sz w:val="20"/>
              </w:rPr>
              <w:t>20210208保局第2号</w:t>
            </w:r>
            <w:r w:rsidRPr="00BE4137">
              <w:rPr>
                <w:rFonts w:ascii="ＭＳ 明朝" w:hAnsi="ＭＳ 明朝" w:hint="eastAsia"/>
                <w:sz w:val="20"/>
              </w:rPr>
              <w:br/>
              <w:t>○主任技術者制度の解釈及び運用（内規）（令和3年3月1日付け20210208保局第2号）４．（７）③イ括弧書きにおける停電点検の延伸に係る要件の明確化について　令和３年３月　経済産業省産業保安グループ　電力安全課</w:t>
            </w:r>
          </w:p>
        </w:tc>
      </w:tr>
      <w:tr w:rsidR="00A82D08" w:rsidRPr="00BE4137" w:rsidTr="00BE4137">
        <w:trPr>
          <w:gridAfter w:val="1"/>
          <w:wAfter w:w="7" w:type="dxa"/>
          <w:trHeight w:val="1830"/>
        </w:trPr>
        <w:tc>
          <w:tcPr>
            <w:tcW w:w="426" w:type="dxa"/>
            <w:vMerge w:val="restart"/>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１</w:t>
            </w:r>
          </w:p>
        </w:tc>
        <w:tc>
          <w:tcPr>
            <w:tcW w:w="3402" w:type="dxa"/>
            <w:gridSpan w:val="2"/>
            <w:tcBorders>
              <w:bottom w:val="dotted" w:sz="4" w:space="0" w:color="auto"/>
            </w:tcBorders>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イ　１年に１回以上行う。（ただし、</w:t>
            </w:r>
            <w:r w:rsidRPr="00BE4137">
              <w:rPr>
                <w:rFonts w:ascii="ＭＳ 明朝" w:hAnsi="ＭＳ 明朝" w:hint="eastAsia"/>
                <w:sz w:val="20"/>
                <w:u w:val="single"/>
              </w:rPr>
              <w:t>信頼性が高く</w:t>
            </w:r>
            <w:r w:rsidRPr="00BE4137">
              <w:rPr>
                <w:rFonts w:ascii="ＭＳ 明朝" w:hAnsi="ＭＳ 明朝" w:hint="eastAsia"/>
                <w:sz w:val="20"/>
              </w:rPr>
              <w:t>、かつ、ロと同等と認められる点検が１年に１回以上行われている機器については、停電により設備を停止状態にして行う点検を３年に１回以上とすることができる。）</w:t>
            </w:r>
          </w:p>
        </w:tc>
        <w:tc>
          <w:tcPr>
            <w:tcW w:w="3685" w:type="dxa"/>
            <w:tcBorders>
              <w:bottom w:val="dotted" w:sz="4" w:space="0" w:color="auto"/>
            </w:tcBorders>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無停電点検を適用するにあたり、</w:t>
            </w:r>
            <w:r w:rsidRPr="00BE4137">
              <w:rPr>
                <w:rFonts w:ascii="ＭＳ 明朝" w:hAnsi="ＭＳ 明朝" w:hint="eastAsia"/>
                <w:sz w:val="20"/>
                <w:u w:val="single"/>
              </w:rPr>
              <w:t>「信頼性が高い機器」の要件</w:t>
            </w:r>
            <w:r w:rsidRPr="00BE4137">
              <w:rPr>
                <w:rFonts w:ascii="ＭＳ 明朝" w:hAnsi="ＭＳ 明朝" w:hint="eastAsia"/>
                <w:sz w:val="20"/>
              </w:rPr>
              <w:t>が要領等に定められているか。</w:t>
            </w:r>
          </w:p>
        </w:tc>
        <w:tc>
          <w:tcPr>
            <w:tcW w:w="851" w:type="dxa"/>
            <w:tcBorders>
              <w:bottom w:val="nil"/>
            </w:tcBorders>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（以下参照）</w:t>
            </w:r>
          </w:p>
        </w:tc>
        <w:tc>
          <w:tcPr>
            <w:tcW w:w="985" w:type="dxa"/>
            <w:tcBorders>
              <w:bottom w:val="nil"/>
            </w:tcBorders>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（以下参照）</w:t>
            </w:r>
          </w:p>
        </w:tc>
      </w:tr>
      <w:tr w:rsidR="00A82D08" w:rsidRPr="00BE4137" w:rsidTr="00BE4137">
        <w:trPr>
          <w:gridAfter w:val="1"/>
          <w:wAfter w:w="7" w:type="dxa"/>
          <w:trHeight w:val="390"/>
        </w:trPr>
        <w:tc>
          <w:tcPr>
            <w:tcW w:w="426" w:type="dxa"/>
            <w:vMerge/>
            <w:tcBorders>
              <w:top w:val="dotted" w:sz="4" w:space="0" w:color="auto"/>
            </w:tcBorders>
            <w:hideMark/>
          </w:tcPr>
          <w:p w:rsidR="00A82D08" w:rsidRPr="00BE4137" w:rsidRDefault="00A82D08">
            <w:pPr>
              <w:rPr>
                <w:rFonts w:ascii="ＭＳ 明朝" w:hAnsi="ＭＳ 明朝"/>
                <w:sz w:val="20"/>
              </w:rPr>
            </w:pPr>
          </w:p>
        </w:tc>
        <w:tc>
          <w:tcPr>
            <w:tcW w:w="7087" w:type="dxa"/>
            <w:gridSpan w:val="3"/>
            <w:tcBorders>
              <w:top w:val="dotted" w:sz="4" w:space="0" w:color="auto"/>
              <w:bottom w:val="nil"/>
            </w:tcBorders>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「信頼性が高い機器」の要件</w:t>
            </w:r>
          </w:p>
        </w:tc>
        <w:tc>
          <w:tcPr>
            <w:tcW w:w="851" w:type="dxa"/>
            <w:tcBorders>
              <w:top w:val="nil"/>
            </w:tcBorders>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 xml:space="preserve">　</w:t>
            </w:r>
          </w:p>
        </w:tc>
        <w:tc>
          <w:tcPr>
            <w:tcW w:w="985" w:type="dxa"/>
            <w:tcBorders>
              <w:top w:val="nil"/>
            </w:tcBorders>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 xml:space="preserve">　</w:t>
            </w:r>
          </w:p>
        </w:tc>
      </w:tr>
      <w:tr w:rsidR="00A82D08" w:rsidRPr="00BE4137" w:rsidTr="00BE4137">
        <w:trPr>
          <w:trHeight w:val="1425"/>
        </w:trPr>
        <w:tc>
          <w:tcPr>
            <w:tcW w:w="426" w:type="dxa"/>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2</w:t>
            </w:r>
          </w:p>
        </w:tc>
        <w:tc>
          <w:tcPr>
            <w:tcW w:w="341" w:type="dxa"/>
            <w:tcBorders>
              <w:top w:val="nil"/>
              <w:bottom w:val="nil"/>
            </w:tcBorders>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 xml:space="preserve">　</w:t>
            </w:r>
          </w:p>
        </w:tc>
        <w:tc>
          <w:tcPr>
            <w:tcW w:w="3061" w:type="dxa"/>
            <w:hideMark/>
          </w:tcPr>
          <w:p w:rsidR="00A82D08" w:rsidRPr="00BE4137" w:rsidRDefault="00A82D08">
            <w:pPr>
              <w:rPr>
                <w:rFonts w:ascii="ＭＳ 明朝" w:hAnsi="ＭＳ 明朝" w:hint="eastAsia"/>
                <w:sz w:val="20"/>
              </w:rPr>
            </w:pPr>
            <w:r w:rsidRPr="00BE4137">
              <w:rPr>
                <w:rFonts w:ascii="ＭＳ 明朝" w:hAnsi="ＭＳ 明朝" w:hint="eastAsia"/>
                <w:sz w:val="20"/>
              </w:rPr>
              <w:t>（１）設備を構成する個々の機械器具において、設計上、製作上又は施工上支障があるものではないこと。</w:t>
            </w:r>
          </w:p>
        </w:tc>
        <w:tc>
          <w:tcPr>
            <w:tcW w:w="3685" w:type="dxa"/>
            <w:hideMark/>
          </w:tcPr>
          <w:p w:rsidR="00A82D08" w:rsidRPr="00BE4137" w:rsidRDefault="00A82D08">
            <w:pPr>
              <w:rPr>
                <w:rFonts w:ascii="ＭＳ 明朝" w:hAnsi="ＭＳ 明朝" w:hint="eastAsia"/>
                <w:sz w:val="20"/>
              </w:rPr>
            </w:pPr>
            <w:r w:rsidRPr="00BE4137">
              <w:rPr>
                <w:rFonts w:ascii="ＭＳ 明朝" w:hAnsi="ＭＳ 明朝" w:hint="eastAsia"/>
                <w:sz w:val="20"/>
              </w:rPr>
              <w:t>（例）</w:t>
            </w:r>
            <w:r w:rsidRPr="00BE4137">
              <w:rPr>
                <w:rFonts w:ascii="ＭＳ 明朝" w:hAnsi="ＭＳ 明朝" w:hint="eastAsia"/>
                <w:sz w:val="20"/>
              </w:rPr>
              <w:br/>
              <w:t>リコール制度による届出や保安上の注意喚起等の対象となっていないこと。</w:t>
            </w:r>
          </w:p>
        </w:tc>
        <w:tc>
          <w:tcPr>
            <w:tcW w:w="851" w:type="dxa"/>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 xml:space="preserve">　</w:t>
            </w:r>
          </w:p>
        </w:tc>
        <w:tc>
          <w:tcPr>
            <w:tcW w:w="992" w:type="dxa"/>
            <w:gridSpan w:val="2"/>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 xml:space="preserve">　</w:t>
            </w:r>
          </w:p>
        </w:tc>
      </w:tr>
      <w:tr w:rsidR="00A82D08" w:rsidRPr="00BE4137" w:rsidTr="00BE4137">
        <w:trPr>
          <w:trHeight w:val="2682"/>
        </w:trPr>
        <w:tc>
          <w:tcPr>
            <w:tcW w:w="426" w:type="dxa"/>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3</w:t>
            </w:r>
          </w:p>
        </w:tc>
        <w:tc>
          <w:tcPr>
            <w:tcW w:w="341" w:type="dxa"/>
            <w:tcBorders>
              <w:top w:val="nil"/>
              <w:bottom w:val="nil"/>
            </w:tcBorders>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 xml:space="preserve">　</w:t>
            </w:r>
          </w:p>
        </w:tc>
        <w:tc>
          <w:tcPr>
            <w:tcW w:w="3061" w:type="dxa"/>
            <w:hideMark/>
          </w:tcPr>
          <w:p w:rsidR="00A82D08" w:rsidRPr="00BE4137" w:rsidRDefault="00A82D08">
            <w:pPr>
              <w:rPr>
                <w:rFonts w:ascii="ＭＳ 明朝" w:hAnsi="ＭＳ 明朝" w:hint="eastAsia"/>
                <w:sz w:val="20"/>
              </w:rPr>
            </w:pPr>
            <w:r w:rsidRPr="00BE4137">
              <w:rPr>
                <w:rFonts w:ascii="ＭＳ 明朝" w:hAnsi="ＭＳ 明朝" w:hint="eastAsia"/>
                <w:sz w:val="20"/>
              </w:rPr>
              <w:t>（２）保安上の観点から、設備構成に一定の信頼性が認められるものであること。</w:t>
            </w:r>
          </w:p>
        </w:tc>
        <w:tc>
          <w:tcPr>
            <w:tcW w:w="3685" w:type="dxa"/>
            <w:hideMark/>
          </w:tcPr>
          <w:p w:rsidR="00A82D08" w:rsidRDefault="00A82D08">
            <w:pPr>
              <w:rPr>
                <w:rFonts w:ascii="ＭＳ 明朝" w:hAnsi="ＭＳ 明朝"/>
                <w:sz w:val="20"/>
              </w:rPr>
            </w:pPr>
            <w:r w:rsidRPr="00BE4137">
              <w:rPr>
                <w:rFonts w:ascii="ＭＳ 明朝" w:hAnsi="ＭＳ 明朝" w:hint="eastAsia"/>
                <w:sz w:val="20"/>
              </w:rPr>
              <w:t>（例）</w:t>
            </w:r>
            <w:r w:rsidRPr="00BE4137">
              <w:rPr>
                <w:rFonts w:ascii="ＭＳ 明朝" w:hAnsi="ＭＳ 明朝" w:hint="eastAsia"/>
                <w:sz w:val="20"/>
              </w:rPr>
              <w:br/>
              <w:t>経済産業省告示二百四十九号第四条第七号の設備条件の全てに適合するものであること。</w:t>
            </w:r>
            <w:r w:rsidRPr="00BE4137">
              <w:rPr>
                <w:rFonts w:ascii="ＭＳ 明朝" w:hAnsi="ＭＳ 明朝" w:hint="eastAsia"/>
                <w:sz w:val="20"/>
              </w:rPr>
              <w:br/>
              <w:t>イ 柱上に設置した高圧変圧器がないもの</w:t>
            </w:r>
            <w:r w:rsidRPr="00BE4137">
              <w:rPr>
                <w:rFonts w:ascii="ＭＳ 明朝" w:hAnsi="ＭＳ 明朝" w:hint="eastAsia"/>
                <w:sz w:val="20"/>
              </w:rPr>
              <w:br/>
              <w:t>ロ 高圧負荷開閉器（キュービクル内に設置するものを除く）に可燃性絶縁油を使用していないもの</w:t>
            </w:r>
            <w:r w:rsidRPr="00BE4137">
              <w:rPr>
                <w:rFonts w:ascii="ＭＳ 明朝" w:hAnsi="ＭＳ 明朝" w:hint="eastAsia"/>
                <w:sz w:val="20"/>
              </w:rPr>
              <w:br/>
              <w:t>ハ 保安上の責任分界点又はこれに近い箇所に地絡保護継電器付高圧交流負荷開閉器又は地絡遮断器が設置されているもの</w:t>
            </w:r>
            <w:r w:rsidRPr="00BE4137">
              <w:rPr>
                <w:rFonts w:ascii="ＭＳ 明朝" w:hAnsi="ＭＳ 明朝" w:hint="eastAsia"/>
                <w:sz w:val="20"/>
              </w:rPr>
              <w:br/>
              <w:t>ニ 責任分界点から主遮断装置の間に電力需給用計器用変成器、地絡保護継電器用変成器、受電電圧確認用変成器、主遮断器開閉状態表示変成器及び主遮断器操作用変成器以外の変成器がないもの</w:t>
            </w:r>
          </w:p>
          <w:p w:rsidR="00BE4137" w:rsidRPr="00BE4137" w:rsidRDefault="00BE4137">
            <w:pPr>
              <w:rPr>
                <w:rFonts w:ascii="ＭＳ 明朝" w:hAnsi="ＭＳ 明朝" w:hint="eastAsia"/>
                <w:sz w:val="20"/>
              </w:rPr>
            </w:pPr>
            <w:bookmarkStart w:id="1" w:name="_GoBack"/>
            <w:bookmarkEnd w:id="1"/>
          </w:p>
        </w:tc>
        <w:tc>
          <w:tcPr>
            <w:tcW w:w="851" w:type="dxa"/>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 xml:space="preserve">　</w:t>
            </w:r>
          </w:p>
        </w:tc>
        <w:tc>
          <w:tcPr>
            <w:tcW w:w="992" w:type="dxa"/>
            <w:gridSpan w:val="2"/>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 xml:space="preserve">　</w:t>
            </w:r>
          </w:p>
        </w:tc>
      </w:tr>
      <w:tr w:rsidR="00A82D08" w:rsidRPr="00BE4137" w:rsidTr="00BE4137">
        <w:trPr>
          <w:trHeight w:val="3243"/>
        </w:trPr>
        <w:tc>
          <w:tcPr>
            <w:tcW w:w="426" w:type="dxa"/>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lastRenderedPageBreak/>
              <w:t>4</w:t>
            </w:r>
          </w:p>
        </w:tc>
        <w:tc>
          <w:tcPr>
            <w:tcW w:w="341" w:type="dxa"/>
            <w:tcBorders>
              <w:top w:val="nil"/>
              <w:bottom w:val="nil"/>
            </w:tcBorders>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 xml:space="preserve">　</w:t>
            </w:r>
          </w:p>
        </w:tc>
        <w:tc>
          <w:tcPr>
            <w:tcW w:w="3061" w:type="dxa"/>
            <w:hideMark/>
          </w:tcPr>
          <w:p w:rsidR="00A82D08" w:rsidRPr="00BE4137" w:rsidRDefault="00A82D08">
            <w:pPr>
              <w:rPr>
                <w:rFonts w:ascii="ＭＳ 明朝" w:hAnsi="ＭＳ 明朝" w:hint="eastAsia"/>
                <w:sz w:val="20"/>
              </w:rPr>
            </w:pPr>
            <w:r w:rsidRPr="00BE4137">
              <w:rPr>
                <w:rFonts w:ascii="ＭＳ 明朝" w:hAnsi="ＭＳ 明朝" w:hint="eastAsia"/>
                <w:sz w:val="20"/>
              </w:rPr>
              <w:t>（３）設備環境上支障のあるものではないこと。ただし、適切な対策が講じられているものは除く。</w:t>
            </w:r>
          </w:p>
        </w:tc>
        <w:tc>
          <w:tcPr>
            <w:tcW w:w="3685" w:type="dxa"/>
            <w:hideMark/>
          </w:tcPr>
          <w:p w:rsidR="00A82D08" w:rsidRPr="00BE4137" w:rsidRDefault="00A82D08">
            <w:pPr>
              <w:rPr>
                <w:rFonts w:ascii="ＭＳ 明朝" w:hAnsi="ＭＳ 明朝" w:hint="eastAsia"/>
                <w:sz w:val="20"/>
              </w:rPr>
            </w:pPr>
            <w:r w:rsidRPr="00BE4137">
              <w:rPr>
                <w:rFonts w:ascii="ＭＳ 明朝" w:hAnsi="ＭＳ 明朝" w:hint="eastAsia"/>
                <w:sz w:val="20"/>
              </w:rPr>
              <w:t>（例）</w:t>
            </w:r>
            <w:r w:rsidRPr="00BE4137">
              <w:rPr>
                <w:rFonts w:ascii="ＭＳ 明朝" w:hAnsi="ＭＳ 明朝" w:hint="eastAsia"/>
                <w:sz w:val="20"/>
              </w:rPr>
              <w:br/>
              <w:t>・腐食性ガスや可燃性ガス等の滞留する場所に設置されているものではないこと。</w:t>
            </w:r>
            <w:r w:rsidRPr="00BE4137">
              <w:rPr>
                <w:rFonts w:ascii="ＭＳ 明朝" w:hAnsi="ＭＳ 明朝" w:hint="eastAsia"/>
                <w:sz w:val="20"/>
              </w:rPr>
              <w:br/>
              <w:t>・高温多湿による保安機能の支障が生じる環境に設置されているものではないこと。</w:t>
            </w:r>
            <w:r w:rsidRPr="00BE4137">
              <w:rPr>
                <w:rFonts w:ascii="ＭＳ 明朝" w:hAnsi="ＭＳ 明朝" w:hint="eastAsia"/>
                <w:sz w:val="20"/>
              </w:rPr>
              <w:br/>
              <w:t>・塩害による保安機能の支障が生じる環境に設置されているものではないこと。</w:t>
            </w:r>
          </w:p>
        </w:tc>
        <w:tc>
          <w:tcPr>
            <w:tcW w:w="851" w:type="dxa"/>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 xml:space="preserve">　</w:t>
            </w:r>
          </w:p>
        </w:tc>
        <w:tc>
          <w:tcPr>
            <w:tcW w:w="992" w:type="dxa"/>
            <w:gridSpan w:val="2"/>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 xml:space="preserve">　</w:t>
            </w:r>
          </w:p>
        </w:tc>
      </w:tr>
      <w:tr w:rsidR="00A82D08" w:rsidRPr="00BE4137" w:rsidTr="00BE4137">
        <w:trPr>
          <w:trHeight w:val="4243"/>
        </w:trPr>
        <w:tc>
          <w:tcPr>
            <w:tcW w:w="426" w:type="dxa"/>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5</w:t>
            </w:r>
          </w:p>
        </w:tc>
        <w:tc>
          <w:tcPr>
            <w:tcW w:w="341" w:type="dxa"/>
            <w:tcBorders>
              <w:top w:val="nil"/>
            </w:tcBorders>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 xml:space="preserve">　</w:t>
            </w:r>
          </w:p>
        </w:tc>
        <w:tc>
          <w:tcPr>
            <w:tcW w:w="3061" w:type="dxa"/>
            <w:hideMark/>
          </w:tcPr>
          <w:p w:rsidR="00A82D08" w:rsidRPr="00BE4137" w:rsidRDefault="00A82D08">
            <w:pPr>
              <w:rPr>
                <w:rFonts w:ascii="ＭＳ 明朝" w:hAnsi="ＭＳ 明朝" w:hint="eastAsia"/>
                <w:sz w:val="20"/>
              </w:rPr>
            </w:pPr>
            <w:r w:rsidRPr="00BE4137">
              <w:rPr>
                <w:rFonts w:ascii="ＭＳ 明朝" w:hAnsi="ＭＳ 明朝" w:hint="eastAsia"/>
                <w:sz w:val="20"/>
              </w:rPr>
              <w:t>（４）使用実績又は維持管理状況を踏まえて、次回の停電年次点検まで（３年後まで）の間における設備の信頼性に支障が認められるものではないこと。</w:t>
            </w:r>
          </w:p>
        </w:tc>
        <w:tc>
          <w:tcPr>
            <w:tcW w:w="3685" w:type="dxa"/>
            <w:hideMark/>
          </w:tcPr>
          <w:p w:rsidR="00A82D08" w:rsidRPr="00BE4137" w:rsidRDefault="00A82D08">
            <w:pPr>
              <w:rPr>
                <w:rFonts w:ascii="ＭＳ 明朝" w:hAnsi="ＭＳ 明朝" w:hint="eastAsia"/>
                <w:sz w:val="20"/>
              </w:rPr>
            </w:pPr>
            <w:r w:rsidRPr="00BE4137">
              <w:rPr>
                <w:rFonts w:ascii="ＭＳ 明朝" w:hAnsi="ＭＳ 明朝" w:hint="eastAsia"/>
                <w:sz w:val="20"/>
              </w:rPr>
              <w:t>（例）</w:t>
            </w:r>
            <w:r w:rsidRPr="00BE4137">
              <w:rPr>
                <w:rFonts w:ascii="ＭＳ 明朝" w:hAnsi="ＭＳ 明朝" w:hint="eastAsia"/>
                <w:sz w:val="20"/>
              </w:rPr>
              <w:br/>
              <w:t>・前回の停電年次点検において、内規で定める点検が実施されており、その結果（修理等を行った場合にはその結果も含む。）が支障ないものであること。</w:t>
            </w:r>
            <w:r w:rsidRPr="00BE4137">
              <w:rPr>
                <w:rFonts w:ascii="ＭＳ 明朝" w:hAnsi="ＭＳ 明朝" w:hint="eastAsia"/>
                <w:sz w:val="20"/>
              </w:rPr>
              <w:br/>
              <w:t>・前回の停電年次点検以降で実施した無停電での年次点検及び直近までの月次点検の結果（修理等を行った場合にはその結果も含む。）が支障ないものであること。</w:t>
            </w:r>
            <w:r w:rsidRPr="00BE4137">
              <w:rPr>
                <w:rFonts w:ascii="ＭＳ 明朝" w:hAnsi="ＭＳ 明朝" w:hint="eastAsia"/>
                <w:sz w:val="20"/>
              </w:rPr>
              <w:br/>
              <w:t>・製造者等が推奨する取替更新時期内であるもの又は保安に関する適正な余寿命評価（次回の停電年次点検までの期間（３年後までの期間））を行ったものであること。</w:t>
            </w:r>
          </w:p>
        </w:tc>
        <w:tc>
          <w:tcPr>
            <w:tcW w:w="851" w:type="dxa"/>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 xml:space="preserve">　</w:t>
            </w:r>
          </w:p>
        </w:tc>
        <w:tc>
          <w:tcPr>
            <w:tcW w:w="992" w:type="dxa"/>
            <w:gridSpan w:val="2"/>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 xml:space="preserve">　</w:t>
            </w:r>
          </w:p>
        </w:tc>
      </w:tr>
      <w:tr w:rsidR="00A82D08" w:rsidRPr="00BE4137" w:rsidTr="00BE4137">
        <w:trPr>
          <w:trHeight w:val="1410"/>
        </w:trPr>
        <w:tc>
          <w:tcPr>
            <w:tcW w:w="426" w:type="dxa"/>
            <w:tcBorders>
              <w:bottom w:val="single" w:sz="4" w:space="0" w:color="auto"/>
            </w:tcBorders>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6</w:t>
            </w:r>
          </w:p>
        </w:tc>
        <w:tc>
          <w:tcPr>
            <w:tcW w:w="341" w:type="dxa"/>
            <w:tcBorders>
              <w:bottom w:val="single" w:sz="4" w:space="0" w:color="auto"/>
            </w:tcBorders>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 xml:space="preserve">　</w:t>
            </w:r>
          </w:p>
        </w:tc>
        <w:tc>
          <w:tcPr>
            <w:tcW w:w="3061" w:type="dxa"/>
            <w:tcBorders>
              <w:bottom w:val="single" w:sz="4" w:space="0" w:color="auto"/>
            </w:tcBorders>
            <w:hideMark/>
          </w:tcPr>
          <w:p w:rsidR="00A82D08" w:rsidRPr="00BE4137" w:rsidRDefault="00A82D08">
            <w:pPr>
              <w:rPr>
                <w:rFonts w:ascii="ＭＳ 明朝" w:hAnsi="ＭＳ 明朝" w:hint="eastAsia"/>
                <w:sz w:val="20"/>
              </w:rPr>
            </w:pPr>
            <w:r w:rsidRPr="00BE4137">
              <w:rPr>
                <w:rFonts w:ascii="ＭＳ 明朝" w:hAnsi="ＭＳ 明朝" w:hint="eastAsia"/>
                <w:sz w:val="20"/>
              </w:rPr>
              <w:t>（５）保安管理に係る体制に支障のあるものではないこと。</w:t>
            </w:r>
          </w:p>
        </w:tc>
        <w:tc>
          <w:tcPr>
            <w:tcW w:w="3685" w:type="dxa"/>
            <w:tcBorders>
              <w:bottom w:val="single" w:sz="4" w:space="0" w:color="auto"/>
            </w:tcBorders>
            <w:hideMark/>
          </w:tcPr>
          <w:p w:rsidR="00A82D08" w:rsidRPr="00BE4137" w:rsidRDefault="00A82D08">
            <w:pPr>
              <w:rPr>
                <w:rFonts w:ascii="ＭＳ 明朝" w:hAnsi="ＭＳ 明朝" w:hint="eastAsia"/>
                <w:sz w:val="20"/>
              </w:rPr>
            </w:pPr>
            <w:r w:rsidRPr="00BE4137">
              <w:rPr>
                <w:rFonts w:ascii="ＭＳ 明朝" w:hAnsi="ＭＳ 明朝" w:hint="eastAsia"/>
                <w:sz w:val="20"/>
              </w:rPr>
              <w:t>（例）</w:t>
            </w:r>
            <w:r w:rsidRPr="00BE4137">
              <w:rPr>
                <w:rFonts w:ascii="ＭＳ 明朝" w:hAnsi="ＭＳ 明朝" w:hint="eastAsia"/>
                <w:sz w:val="20"/>
              </w:rPr>
              <w:br/>
              <w:t>年次点検（停電及び無停電）の実施方法が、保安規程又は保安規程の下部規程等に定められていること。</w:t>
            </w:r>
          </w:p>
        </w:tc>
        <w:tc>
          <w:tcPr>
            <w:tcW w:w="851" w:type="dxa"/>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 xml:space="preserve">　</w:t>
            </w:r>
          </w:p>
        </w:tc>
        <w:tc>
          <w:tcPr>
            <w:tcW w:w="992" w:type="dxa"/>
            <w:gridSpan w:val="2"/>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 xml:space="preserve">　</w:t>
            </w:r>
          </w:p>
        </w:tc>
      </w:tr>
      <w:tr w:rsidR="00A82D08" w:rsidRPr="00BE4137" w:rsidTr="00BE4137">
        <w:trPr>
          <w:gridAfter w:val="1"/>
          <w:wAfter w:w="7" w:type="dxa"/>
          <w:trHeight w:val="1875"/>
        </w:trPr>
        <w:tc>
          <w:tcPr>
            <w:tcW w:w="426" w:type="dxa"/>
            <w:tcBorders>
              <w:bottom w:val="nil"/>
            </w:tcBorders>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7</w:t>
            </w:r>
          </w:p>
        </w:tc>
        <w:tc>
          <w:tcPr>
            <w:tcW w:w="3402" w:type="dxa"/>
            <w:gridSpan w:val="2"/>
            <w:tcBorders>
              <w:bottom w:val="dotted" w:sz="4" w:space="0" w:color="auto"/>
            </w:tcBorders>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ロ　次に掲げる全ての項目の確認その他必要に応じた測定又は試験を行う。</w:t>
            </w:r>
          </w:p>
        </w:tc>
        <w:tc>
          <w:tcPr>
            <w:tcW w:w="3685" w:type="dxa"/>
            <w:tcBorders>
              <w:bottom w:val="dotted" w:sz="4" w:space="0" w:color="auto"/>
            </w:tcBorders>
            <w:hideMark/>
          </w:tcPr>
          <w:p w:rsidR="00A82D08" w:rsidRPr="00BE4137" w:rsidRDefault="00A82D08">
            <w:pPr>
              <w:rPr>
                <w:rFonts w:ascii="ＭＳ 明朝" w:hAnsi="ＭＳ 明朝" w:hint="eastAsia"/>
                <w:sz w:val="20"/>
              </w:rPr>
            </w:pPr>
            <w:r w:rsidRPr="00BE4137">
              <w:rPr>
                <w:rFonts w:ascii="ＭＳ 明朝" w:hAnsi="ＭＳ 明朝" w:hint="eastAsia"/>
                <w:sz w:val="20"/>
              </w:rPr>
              <w:t>「左記「ロ」の全ての項目と同等と認められる点検」の要件を満たしているか。</w:t>
            </w:r>
            <w:r w:rsidRPr="00BE4137">
              <w:rPr>
                <w:rFonts w:ascii="ＭＳ 明朝" w:hAnsi="ＭＳ 明朝" w:hint="eastAsia"/>
                <w:sz w:val="20"/>
              </w:rPr>
              <w:br w:type="page"/>
              <w:t>（左記（イ）から（ホ）の各号で確認すべき事項に関して、当該事項を満足している蓋然性が高いと認められる方法により点検が行われているか）</w:t>
            </w:r>
          </w:p>
        </w:tc>
        <w:tc>
          <w:tcPr>
            <w:tcW w:w="851" w:type="dxa"/>
            <w:tcBorders>
              <w:bottom w:val="nil"/>
            </w:tcBorders>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（以下参照）</w:t>
            </w:r>
          </w:p>
        </w:tc>
        <w:tc>
          <w:tcPr>
            <w:tcW w:w="985" w:type="dxa"/>
            <w:tcBorders>
              <w:bottom w:val="nil"/>
            </w:tcBorders>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（以下参照）</w:t>
            </w:r>
          </w:p>
        </w:tc>
      </w:tr>
      <w:tr w:rsidR="00A82D08" w:rsidRPr="00BE4137" w:rsidTr="00BE4137">
        <w:trPr>
          <w:gridAfter w:val="1"/>
          <w:wAfter w:w="7" w:type="dxa"/>
          <w:trHeight w:val="390"/>
        </w:trPr>
        <w:tc>
          <w:tcPr>
            <w:tcW w:w="426" w:type="dxa"/>
            <w:tcBorders>
              <w:top w:val="nil"/>
            </w:tcBorders>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 xml:space="preserve">　</w:t>
            </w:r>
          </w:p>
        </w:tc>
        <w:tc>
          <w:tcPr>
            <w:tcW w:w="7087" w:type="dxa"/>
            <w:gridSpan w:val="3"/>
            <w:tcBorders>
              <w:top w:val="dotted" w:sz="4" w:space="0" w:color="auto"/>
              <w:bottom w:val="nil"/>
            </w:tcBorders>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（ロ）の全ての項目と同等と認められる点検の要件</w:t>
            </w:r>
          </w:p>
        </w:tc>
        <w:tc>
          <w:tcPr>
            <w:tcW w:w="851" w:type="dxa"/>
            <w:tcBorders>
              <w:top w:val="nil"/>
            </w:tcBorders>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 xml:space="preserve">　</w:t>
            </w:r>
          </w:p>
        </w:tc>
        <w:tc>
          <w:tcPr>
            <w:tcW w:w="985" w:type="dxa"/>
            <w:tcBorders>
              <w:top w:val="nil"/>
            </w:tcBorders>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 xml:space="preserve">　</w:t>
            </w:r>
          </w:p>
        </w:tc>
      </w:tr>
      <w:tr w:rsidR="00A82D08" w:rsidRPr="00BE4137" w:rsidTr="00BE4137">
        <w:trPr>
          <w:trHeight w:val="2385"/>
        </w:trPr>
        <w:tc>
          <w:tcPr>
            <w:tcW w:w="426" w:type="dxa"/>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8</w:t>
            </w:r>
          </w:p>
        </w:tc>
        <w:tc>
          <w:tcPr>
            <w:tcW w:w="341" w:type="dxa"/>
            <w:tcBorders>
              <w:top w:val="nil"/>
              <w:bottom w:val="nil"/>
            </w:tcBorders>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 xml:space="preserve">　</w:t>
            </w:r>
          </w:p>
        </w:tc>
        <w:tc>
          <w:tcPr>
            <w:tcW w:w="3061" w:type="dxa"/>
            <w:tcBorders>
              <w:top w:val="single" w:sz="4" w:space="0" w:color="auto"/>
            </w:tcBorders>
            <w:hideMark/>
          </w:tcPr>
          <w:p w:rsidR="00A82D08" w:rsidRPr="00BE4137" w:rsidRDefault="00A82D08">
            <w:pPr>
              <w:rPr>
                <w:rFonts w:ascii="ＭＳ 明朝" w:hAnsi="ＭＳ 明朝" w:hint="eastAsia"/>
                <w:sz w:val="20"/>
              </w:rPr>
            </w:pPr>
            <w:r w:rsidRPr="00BE4137">
              <w:rPr>
                <w:rFonts w:ascii="ＭＳ 明朝" w:hAnsi="ＭＳ 明朝" w:hint="eastAsia"/>
                <w:sz w:val="20"/>
              </w:rPr>
              <w:t>（イ）</w:t>
            </w:r>
            <w:r w:rsidRPr="00BE4137">
              <w:rPr>
                <w:rFonts w:ascii="ＭＳ 明朝" w:hAnsi="ＭＳ 明朝" w:hint="eastAsia"/>
                <w:sz w:val="20"/>
                <w:u w:val="single"/>
              </w:rPr>
              <w:t>低圧電路の絶縁抵抗</w:t>
            </w:r>
            <w:r w:rsidRPr="00BE4137">
              <w:rPr>
                <w:rFonts w:ascii="ＭＳ 明朝" w:hAnsi="ＭＳ 明朝" w:hint="eastAsia"/>
                <w:sz w:val="20"/>
              </w:rPr>
              <w:t>が電気設備に関する技術基準を定める省令第５８条に規定された値以上であること並びに</w:t>
            </w:r>
            <w:r w:rsidRPr="00BE4137">
              <w:rPr>
                <w:rFonts w:ascii="ＭＳ 明朝" w:hAnsi="ＭＳ 明朝" w:hint="eastAsia"/>
                <w:sz w:val="20"/>
                <w:u w:val="single"/>
              </w:rPr>
              <w:t>高圧電路が大地及び他の電路と絶縁</w:t>
            </w:r>
            <w:r w:rsidRPr="00BE4137">
              <w:rPr>
                <w:rFonts w:ascii="ＭＳ 明朝" w:hAnsi="ＭＳ 明朝" w:hint="eastAsia"/>
                <w:sz w:val="20"/>
              </w:rPr>
              <w:t>されていること。</w:t>
            </w:r>
          </w:p>
        </w:tc>
        <w:tc>
          <w:tcPr>
            <w:tcW w:w="3685" w:type="dxa"/>
            <w:tcBorders>
              <w:top w:val="single" w:sz="4" w:space="0" w:color="auto"/>
            </w:tcBorders>
            <w:hideMark/>
          </w:tcPr>
          <w:p w:rsidR="00A82D08" w:rsidRPr="00BE4137" w:rsidRDefault="00A82D08">
            <w:pPr>
              <w:rPr>
                <w:rFonts w:ascii="ＭＳ 明朝" w:hAnsi="ＭＳ 明朝" w:hint="eastAsia"/>
                <w:sz w:val="20"/>
              </w:rPr>
            </w:pPr>
            <w:r w:rsidRPr="00BE4137">
              <w:rPr>
                <w:rFonts w:ascii="ＭＳ 明朝" w:hAnsi="ＭＳ 明朝" w:hint="eastAsia"/>
                <w:sz w:val="20"/>
              </w:rPr>
              <w:t>・絶縁監視装置による監視結果又は漏れ電流計による測定結果が良好であること。　また、外観点検の結果（必要に応じた超音波式部分放電探査やサーモグラフィ等による過熱部位の有無の確認を含む。）が良好であること。</w:t>
            </w:r>
          </w:p>
        </w:tc>
        <w:tc>
          <w:tcPr>
            <w:tcW w:w="851" w:type="dxa"/>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 xml:space="preserve">　</w:t>
            </w:r>
          </w:p>
        </w:tc>
        <w:tc>
          <w:tcPr>
            <w:tcW w:w="992" w:type="dxa"/>
            <w:gridSpan w:val="2"/>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 xml:space="preserve">　</w:t>
            </w:r>
          </w:p>
        </w:tc>
      </w:tr>
      <w:tr w:rsidR="00A82D08" w:rsidRPr="00BE4137" w:rsidTr="00BE4137">
        <w:trPr>
          <w:trHeight w:val="1845"/>
        </w:trPr>
        <w:tc>
          <w:tcPr>
            <w:tcW w:w="426" w:type="dxa"/>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lastRenderedPageBreak/>
              <w:t>9</w:t>
            </w:r>
          </w:p>
        </w:tc>
        <w:tc>
          <w:tcPr>
            <w:tcW w:w="341" w:type="dxa"/>
            <w:tcBorders>
              <w:top w:val="nil"/>
              <w:bottom w:val="nil"/>
            </w:tcBorders>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 xml:space="preserve">　</w:t>
            </w:r>
          </w:p>
        </w:tc>
        <w:tc>
          <w:tcPr>
            <w:tcW w:w="3061" w:type="dxa"/>
            <w:hideMark/>
          </w:tcPr>
          <w:p w:rsidR="00A82D08" w:rsidRPr="00BE4137" w:rsidRDefault="00A82D08">
            <w:pPr>
              <w:rPr>
                <w:rFonts w:ascii="ＭＳ 明朝" w:hAnsi="ＭＳ 明朝" w:hint="eastAsia"/>
                <w:sz w:val="20"/>
              </w:rPr>
            </w:pPr>
            <w:r w:rsidRPr="00BE4137">
              <w:rPr>
                <w:rFonts w:ascii="ＭＳ 明朝" w:hAnsi="ＭＳ 明朝" w:hint="eastAsia"/>
                <w:sz w:val="20"/>
              </w:rPr>
              <w:t>（ロ）</w:t>
            </w:r>
            <w:r w:rsidRPr="00BE4137">
              <w:rPr>
                <w:rFonts w:ascii="ＭＳ 明朝" w:hAnsi="ＭＳ 明朝" w:hint="eastAsia"/>
                <w:sz w:val="20"/>
                <w:u w:val="single"/>
              </w:rPr>
              <w:t>接地抵抗値</w:t>
            </w:r>
            <w:r w:rsidRPr="00BE4137">
              <w:rPr>
                <w:rFonts w:ascii="ＭＳ 明朝" w:hAnsi="ＭＳ 明朝" w:hint="eastAsia"/>
                <w:sz w:val="20"/>
              </w:rPr>
              <w:t>が電気設備の技術基準の解釈第１７条に規定された値以下であること。</w:t>
            </w:r>
          </w:p>
        </w:tc>
        <w:tc>
          <w:tcPr>
            <w:tcW w:w="3685" w:type="dxa"/>
            <w:hideMark/>
          </w:tcPr>
          <w:p w:rsidR="00A82D08" w:rsidRPr="00BE4137" w:rsidRDefault="00A82D08">
            <w:pPr>
              <w:rPr>
                <w:rFonts w:ascii="ＭＳ 明朝" w:hAnsi="ＭＳ 明朝" w:hint="eastAsia"/>
                <w:sz w:val="20"/>
              </w:rPr>
            </w:pPr>
            <w:r w:rsidRPr="00BE4137">
              <w:rPr>
                <w:rFonts w:ascii="ＭＳ 明朝" w:hAnsi="ＭＳ 明朝" w:hint="eastAsia"/>
                <w:sz w:val="20"/>
              </w:rPr>
              <w:t>・簡易的測定方法による測定値に余裕をもって推測する方法。</w:t>
            </w:r>
            <w:r w:rsidRPr="00BE4137">
              <w:rPr>
                <w:rFonts w:ascii="ＭＳ 明朝" w:hAnsi="ＭＳ 明朝" w:hint="eastAsia"/>
                <w:sz w:val="20"/>
              </w:rPr>
              <w:br/>
              <w:t>・過去より直近までの測定値の評価及び接地設備に係る外観点検（必要に応じて端子間の導通状況の確認）をもって推測する方法。</w:t>
            </w:r>
          </w:p>
        </w:tc>
        <w:tc>
          <w:tcPr>
            <w:tcW w:w="851" w:type="dxa"/>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 xml:space="preserve">　</w:t>
            </w:r>
          </w:p>
        </w:tc>
        <w:tc>
          <w:tcPr>
            <w:tcW w:w="992" w:type="dxa"/>
            <w:gridSpan w:val="2"/>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 xml:space="preserve">　</w:t>
            </w:r>
          </w:p>
        </w:tc>
      </w:tr>
      <w:tr w:rsidR="00A82D08" w:rsidRPr="00BE4137" w:rsidTr="00BE4137">
        <w:trPr>
          <w:trHeight w:val="3285"/>
        </w:trPr>
        <w:tc>
          <w:tcPr>
            <w:tcW w:w="426" w:type="dxa"/>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10</w:t>
            </w:r>
          </w:p>
        </w:tc>
        <w:tc>
          <w:tcPr>
            <w:tcW w:w="341" w:type="dxa"/>
            <w:tcBorders>
              <w:top w:val="nil"/>
            </w:tcBorders>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 xml:space="preserve">　</w:t>
            </w:r>
          </w:p>
        </w:tc>
        <w:tc>
          <w:tcPr>
            <w:tcW w:w="3061" w:type="dxa"/>
            <w:hideMark/>
          </w:tcPr>
          <w:p w:rsidR="00A82D08" w:rsidRPr="00BE4137" w:rsidRDefault="00A82D08">
            <w:pPr>
              <w:rPr>
                <w:rFonts w:ascii="ＭＳ 明朝" w:hAnsi="ＭＳ 明朝" w:hint="eastAsia"/>
                <w:sz w:val="20"/>
              </w:rPr>
            </w:pPr>
            <w:r w:rsidRPr="00BE4137">
              <w:rPr>
                <w:rFonts w:ascii="ＭＳ 明朝" w:hAnsi="ＭＳ 明朝" w:hint="eastAsia"/>
                <w:sz w:val="20"/>
              </w:rPr>
              <w:t>（ハ）保護継電器の</w:t>
            </w:r>
            <w:r w:rsidRPr="00BE4137">
              <w:rPr>
                <w:rFonts w:ascii="ＭＳ 明朝" w:hAnsi="ＭＳ 明朝" w:hint="eastAsia"/>
                <w:sz w:val="20"/>
                <w:u w:val="single"/>
              </w:rPr>
              <w:t>動作特性試験</w:t>
            </w:r>
            <w:r w:rsidRPr="00BE4137">
              <w:rPr>
                <w:rFonts w:ascii="ＭＳ 明朝" w:hAnsi="ＭＳ 明朝" w:hint="eastAsia"/>
                <w:sz w:val="20"/>
              </w:rPr>
              <w:t>及び保護継電器と遮断器の</w:t>
            </w:r>
            <w:r w:rsidRPr="00BE4137">
              <w:rPr>
                <w:rFonts w:ascii="ＭＳ 明朝" w:hAnsi="ＭＳ 明朝" w:hint="eastAsia"/>
                <w:sz w:val="20"/>
                <w:u w:val="single"/>
              </w:rPr>
              <w:t>連動動作試験</w:t>
            </w:r>
            <w:r w:rsidRPr="00BE4137">
              <w:rPr>
                <w:rFonts w:ascii="ＭＳ 明朝" w:hAnsi="ＭＳ 明朝" w:hint="eastAsia"/>
                <w:sz w:val="20"/>
              </w:rPr>
              <w:t>の結果が正常であること。</w:t>
            </w:r>
          </w:p>
        </w:tc>
        <w:tc>
          <w:tcPr>
            <w:tcW w:w="3685" w:type="dxa"/>
            <w:hideMark/>
          </w:tcPr>
          <w:p w:rsidR="00A82D08" w:rsidRPr="00BE4137" w:rsidRDefault="00A82D08">
            <w:pPr>
              <w:rPr>
                <w:rFonts w:ascii="ＭＳ 明朝" w:hAnsi="ＭＳ 明朝" w:hint="eastAsia"/>
                <w:sz w:val="20"/>
              </w:rPr>
            </w:pPr>
            <w:r w:rsidRPr="00BE4137">
              <w:rPr>
                <w:rFonts w:ascii="ＭＳ 明朝" w:hAnsi="ＭＳ 明朝" w:hint="eastAsia"/>
                <w:sz w:val="20"/>
              </w:rPr>
              <w:t>・前回の停電時に実施した保護継電器単体の動作特性試験結果が良好であること。</w:t>
            </w:r>
            <w:r w:rsidRPr="00BE4137">
              <w:rPr>
                <w:rFonts w:ascii="ＭＳ 明朝" w:hAnsi="ＭＳ 明朝" w:hint="eastAsia"/>
                <w:sz w:val="20"/>
              </w:rPr>
              <w:br/>
              <w:t>・前回の停電時に実施した遮断器のトリップ回路の内部抵抗、絶縁抵抗等の測定結果及び過熱部位の有無等の確認結果に係る測定値等の評価結果が良好であること。また、遮断器のグリスアップ等が適切な頻度で行われていること。</w:t>
            </w:r>
            <w:r w:rsidRPr="00BE4137">
              <w:rPr>
                <w:rFonts w:ascii="ＭＳ 明朝" w:hAnsi="ＭＳ 明朝" w:hint="eastAsia"/>
                <w:sz w:val="20"/>
              </w:rPr>
              <w:br/>
              <w:t>・前回の停電時に実施した保護継電器から遮断器までの設備（関連設備を含む）の外観点検（必要に応じて端子間の導通状況の確認）の結果が良好であること。</w:t>
            </w:r>
          </w:p>
        </w:tc>
        <w:tc>
          <w:tcPr>
            <w:tcW w:w="851" w:type="dxa"/>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 xml:space="preserve">　</w:t>
            </w:r>
          </w:p>
        </w:tc>
        <w:tc>
          <w:tcPr>
            <w:tcW w:w="992" w:type="dxa"/>
            <w:gridSpan w:val="2"/>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 xml:space="preserve">　</w:t>
            </w:r>
          </w:p>
        </w:tc>
      </w:tr>
      <w:tr w:rsidR="00A82D08" w:rsidRPr="00BE4137" w:rsidTr="00BE4137">
        <w:trPr>
          <w:trHeight w:val="1695"/>
        </w:trPr>
        <w:tc>
          <w:tcPr>
            <w:tcW w:w="426" w:type="dxa"/>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11</w:t>
            </w:r>
          </w:p>
        </w:tc>
        <w:tc>
          <w:tcPr>
            <w:tcW w:w="341" w:type="dxa"/>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 xml:space="preserve">　</w:t>
            </w:r>
          </w:p>
        </w:tc>
        <w:tc>
          <w:tcPr>
            <w:tcW w:w="3061" w:type="dxa"/>
            <w:hideMark/>
          </w:tcPr>
          <w:p w:rsidR="00A82D08" w:rsidRPr="00BE4137" w:rsidRDefault="00A82D08">
            <w:pPr>
              <w:rPr>
                <w:rFonts w:ascii="ＭＳ 明朝" w:hAnsi="ＭＳ 明朝" w:hint="eastAsia"/>
                <w:sz w:val="20"/>
              </w:rPr>
            </w:pPr>
            <w:r w:rsidRPr="00BE4137">
              <w:rPr>
                <w:rFonts w:ascii="ＭＳ 明朝" w:hAnsi="ＭＳ 明朝" w:hint="eastAsia"/>
                <w:sz w:val="20"/>
              </w:rPr>
              <w:t>（ニ）非常用予備発電装置が常用電源停電時に</w:t>
            </w:r>
            <w:r w:rsidRPr="00BE4137">
              <w:rPr>
                <w:rFonts w:ascii="ＭＳ 明朝" w:hAnsi="ＭＳ 明朝" w:hint="eastAsia"/>
                <w:sz w:val="20"/>
                <w:u w:val="single"/>
              </w:rPr>
              <w:t>自動的に起動し、停電復旧後停止</w:t>
            </w:r>
            <w:r w:rsidRPr="00BE4137">
              <w:rPr>
                <w:rFonts w:ascii="ＭＳ 明朝" w:hAnsi="ＭＳ 明朝" w:hint="eastAsia"/>
                <w:sz w:val="20"/>
              </w:rPr>
              <w:t>すること並びに非常用予備発電装置の</w:t>
            </w:r>
            <w:r w:rsidRPr="00BE4137">
              <w:rPr>
                <w:rFonts w:ascii="ＭＳ 明朝" w:hAnsi="ＭＳ 明朝" w:hint="eastAsia"/>
                <w:sz w:val="20"/>
                <w:u w:val="single"/>
              </w:rPr>
              <w:t>発電電圧</w:t>
            </w:r>
            <w:r w:rsidRPr="00BE4137">
              <w:rPr>
                <w:rFonts w:ascii="ＭＳ 明朝" w:hAnsi="ＭＳ 明朝" w:hint="eastAsia"/>
                <w:sz w:val="20"/>
              </w:rPr>
              <w:t>及び</w:t>
            </w:r>
            <w:r w:rsidRPr="00BE4137">
              <w:rPr>
                <w:rFonts w:ascii="ＭＳ 明朝" w:hAnsi="ＭＳ 明朝" w:hint="eastAsia"/>
                <w:sz w:val="20"/>
                <w:u w:val="single"/>
              </w:rPr>
              <w:t>発電電圧周波数（回転数）</w:t>
            </w:r>
            <w:r w:rsidRPr="00BE4137">
              <w:rPr>
                <w:rFonts w:ascii="ＭＳ 明朝" w:hAnsi="ＭＳ 明朝" w:hint="eastAsia"/>
                <w:sz w:val="20"/>
              </w:rPr>
              <w:t>が正常であること。</w:t>
            </w:r>
          </w:p>
        </w:tc>
        <w:tc>
          <w:tcPr>
            <w:tcW w:w="3685" w:type="dxa"/>
            <w:hideMark/>
          </w:tcPr>
          <w:p w:rsidR="00A82D08" w:rsidRPr="00BE4137" w:rsidRDefault="00A82D08">
            <w:pPr>
              <w:rPr>
                <w:rFonts w:ascii="ＭＳ 明朝" w:hAnsi="ＭＳ 明朝" w:hint="eastAsia"/>
                <w:sz w:val="20"/>
              </w:rPr>
            </w:pPr>
            <w:r w:rsidRPr="00BE4137">
              <w:rPr>
                <w:rFonts w:ascii="ＭＳ 明朝" w:hAnsi="ＭＳ 明朝" w:hint="eastAsia"/>
                <w:sz w:val="20"/>
              </w:rPr>
              <w:t>・模擬信号等による起動及び停止と発電電圧及び発電電圧周波数（回転数）が正常であることの確認。</w:t>
            </w:r>
          </w:p>
        </w:tc>
        <w:tc>
          <w:tcPr>
            <w:tcW w:w="851" w:type="dxa"/>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 xml:space="preserve">　</w:t>
            </w:r>
          </w:p>
        </w:tc>
        <w:tc>
          <w:tcPr>
            <w:tcW w:w="992" w:type="dxa"/>
            <w:gridSpan w:val="2"/>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 xml:space="preserve">　</w:t>
            </w:r>
          </w:p>
        </w:tc>
      </w:tr>
      <w:tr w:rsidR="00A82D08" w:rsidRPr="00BE4137" w:rsidTr="00BE4137">
        <w:trPr>
          <w:trHeight w:val="1695"/>
        </w:trPr>
        <w:tc>
          <w:tcPr>
            <w:tcW w:w="426" w:type="dxa"/>
            <w:tcBorders>
              <w:bottom w:val="single" w:sz="4" w:space="0" w:color="auto"/>
            </w:tcBorders>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12</w:t>
            </w:r>
          </w:p>
        </w:tc>
        <w:tc>
          <w:tcPr>
            <w:tcW w:w="341" w:type="dxa"/>
            <w:tcBorders>
              <w:bottom w:val="single" w:sz="4" w:space="0" w:color="auto"/>
            </w:tcBorders>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 xml:space="preserve">　</w:t>
            </w:r>
          </w:p>
        </w:tc>
        <w:tc>
          <w:tcPr>
            <w:tcW w:w="3061" w:type="dxa"/>
            <w:tcBorders>
              <w:bottom w:val="single" w:sz="4" w:space="0" w:color="auto"/>
            </w:tcBorders>
            <w:hideMark/>
          </w:tcPr>
          <w:p w:rsidR="00A82D08" w:rsidRPr="00BE4137" w:rsidRDefault="00A82D08">
            <w:pPr>
              <w:rPr>
                <w:rFonts w:ascii="ＭＳ 明朝" w:hAnsi="ＭＳ 明朝" w:hint="eastAsia"/>
                <w:sz w:val="20"/>
              </w:rPr>
            </w:pPr>
            <w:r w:rsidRPr="00BE4137">
              <w:rPr>
                <w:rFonts w:ascii="ＭＳ 明朝" w:hAnsi="ＭＳ 明朝" w:hint="eastAsia"/>
                <w:sz w:val="20"/>
              </w:rPr>
              <w:t>（ホ）蓄電池設備のセルの</w:t>
            </w:r>
            <w:r w:rsidRPr="00BE4137">
              <w:rPr>
                <w:rFonts w:ascii="ＭＳ 明朝" w:hAnsi="ＭＳ 明朝" w:hint="eastAsia"/>
                <w:sz w:val="20"/>
                <w:u w:val="single"/>
              </w:rPr>
              <w:t>電圧</w:t>
            </w:r>
            <w:r w:rsidRPr="00BE4137">
              <w:rPr>
                <w:rFonts w:ascii="ＭＳ 明朝" w:hAnsi="ＭＳ 明朝" w:hint="eastAsia"/>
                <w:sz w:val="20"/>
              </w:rPr>
              <w:t>、</w:t>
            </w:r>
            <w:r w:rsidRPr="00BE4137">
              <w:rPr>
                <w:rFonts w:ascii="ＭＳ 明朝" w:hAnsi="ＭＳ 明朝" w:hint="eastAsia"/>
                <w:sz w:val="20"/>
                <w:u w:val="single"/>
              </w:rPr>
              <w:t>電解液の比重</w:t>
            </w:r>
            <w:r w:rsidRPr="00BE4137">
              <w:rPr>
                <w:rFonts w:ascii="ＭＳ 明朝" w:hAnsi="ＭＳ 明朝" w:hint="eastAsia"/>
                <w:sz w:val="20"/>
              </w:rPr>
              <w:t>、</w:t>
            </w:r>
            <w:r w:rsidRPr="00BE4137">
              <w:rPr>
                <w:rFonts w:ascii="ＭＳ 明朝" w:hAnsi="ＭＳ 明朝" w:hint="eastAsia"/>
                <w:sz w:val="20"/>
                <w:u w:val="single"/>
              </w:rPr>
              <w:t>温度</w:t>
            </w:r>
            <w:r w:rsidRPr="00BE4137">
              <w:rPr>
                <w:rFonts w:ascii="ＭＳ 明朝" w:hAnsi="ＭＳ 明朝" w:hint="eastAsia"/>
                <w:sz w:val="20"/>
              </w:rPr>
              <w:t>等が正常であること。</w:t>
            </w:r>
          </w:p>
        </w:tc>
        <w:tc>
          <w:tcPr>
            <w:tcW w:w="3685" w:type="dxa"/>
            <w:tcBorders>
              <w:bottom w:val="single" w:sz="4" w:space="0" w:color="auto"/>
            </w:tcBorders>
            <w:hideMark/>
          </w:tcPr>
          <w:p w:rsidR="00A82D08" w:rsidRPr="00BE4137" w:rsidRDefault="00A82D08">
            <w:pPr>
              <w:rPr>
                <w:rFonts w:ascii="ＭＳ 明朝" w:hAnsi="ＭＳ 明朝" w:hint="eastAsia"/>
                <w:sz w:val="20"/>
              </w:rPr>
            </w:pPr>
            <w:r w:rsidRPr="00BE4137">
              <w:rPr>
                <w:rFonts w:ascii="ＭＳ 明朝" w:hAnsi="ＭＳ 明朝" w:hint="eastAsia"/>
                <w:sz w:val="20"/>
              </w:rPr>
              <w:t>・蓄電池設備のセルの電圧、電解液の比重、温度等が正常であること。</w:t>
            </w:r>
          </w:p>
        </w:tc>
        <w:tc>
          <w:tcPr>
            <w:tcW w:w="851" w:type="dxa"/>
            <w:tcBorders>
              <w:bottom w:val="single" w:sz="4" w:space="0" w:color="auto"/>
            </w:tcBorders>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 xml:space="preserve">　</w:t>
            </w:r>
          </w:p>
        </w:tc>
        <w:tc>
          <w:tcPr>
            <w:tcW w:w="992" w:type="dxa"/>
            <w:gridSpan w:val="2"/>
            <w:tcBorders>
              <w:bottom w:val="single" w:sz="4" w:space="0" w:color="auto"/>
            </w:tcBorders>
            <w:noWrap/>
            <w:hideMark/>
          </w:tcPr>
          <w:p w:rsidR="00A82D08" w:rsidRPr="00BE4137" w:rsidRDefault="00A82D08" w:rsidP="00A82D08">
            <w:pPr>
              <w:rPr>
                <w:rFonts w:ascii="ＭＳ 明朝" w:hAnsi="ＭＳ 明朝" w:hint="eastAsia"/>
                <w:sz w:val="20"/>
              </w:rPr>
            </w:pPr>
            <w:r w:rsidRPr="00BE4137">
              <w:rPr>
                <w:rFonts w:ascii="ＭＳ 明朝" w:hAnsi="ＭＳ 明朝" w:hint="eastAsia"/>
                <w:sz w:val="20"/>
              </w:rPr>
              <w:t xml:space="preserve">　</w:t>
            </w:r>
          </w:p>
        </w:tc>
      </w:tr>
      <w:tr w:rsidR="00A82D08" w:rsidRPr="00BE4137" w:rsidTr="00BE4137">
        <w:trPr>
          <w:trHeight w:val="1020"/>
        </w:trPr>
        <w:tc>
          <w:tcPr>
            <w:tcW w:w="426" w:type="dxa"/>
            <w:tcBorders>
              <w:left w:val="nil"/>
              <w:bottom w:val="nil"/>
              <w:right w:val="nil"/>
            </w:tcBorders>
            <w:noWrap/>
            <w:hideMark/>
          </w:tcPr>
          <w:p w:rsidR="00A82D08" w:rsidRPr="00BE4137" w:rsidRDefault="00A82D08" w:rsidP="00A82D08">
            <w:pPr>
              <w:rPr>
                <w:rFonts w:ascii="ＭＳ 明朝" w:hAnsi="ＭＳ 明朝" w:hint="eastAsia"/>
                <w:sz w:val="20"/>
              </w:rPr>
            </w:pPr>
          </w:p>
        </w:tc>
        <w:tc>
          <w:tcPr>
            <w:tcW w:w="341" w:type="dxa"/>
            <w:tcBorders>
              <w:left w:val="nil"/>
              <w:bottom w:val="nil"/>
              <w:right w:val="nil"/>
            </w:tcBorders>
            <w:noWrap/>
            <w:hideMark/>
          </w:tcPr>
          <w:p w:rsidR="00A82D08" w:rsidRPr="00BE4137" w:rsidRDefault="00A82D08">
            <w:pPr>
              <w:rPr>
                <w:rFonts w:ascii="ＭＳ 明朝" w:hAnsi="ＭＳ 明朝"/>
                <w:sz w:val="20"/>
              </w:rPr>
            </w:pPr>
          </w:p>
        </w:tc>
        <w:tc>
          <w:tcPr>
            <w:tcW w:w="8589" w:type="dxa"/>
            <w:gridSpan w:val="5"/>
            <w:tcBorders>
              <w:left w:val="nil"/>
              <w:bottom w:val="nil"/>
              <w:right w:val="nil"/>
            </w:tcBorders>
            <w:hideMark/>
          </w:tcPr>
          <w:p w:rsidR="00A82D08" w:rsidRPr="00BE4137" w:rsidRDefault="00A82D08">
            <w:pPr>
              <w:rPr>
                <w:rFonts w:ascii="ＭＳ 明朝" w:hAnsi="ＭＳ 明朝"/>
                <w:sz w:val="20"/>
              </w:rPr>
            </w:pPr>
            <w:r w:rsidRPr="00BE4137">
              <w:rPr>
                <w:rFonts w:ascii="ＭＳ 明朝" w:hAnsi="ＭＳ 明朝" w:hint="eastAsia"/>
                <w:sz w:val="20"/>
              </w:rPr>
              <w:t>※なお、本件は満足すべき要件とこれを満たすと認められる技術的内容を具体的に示したものであり、上記例示に限定されるものではなく、当該要件に照らして十分な保安水準の確保ができる技術的根拠があれば、当該要件に適合するものと判断するものである。</w:t>
            </w:r>
          </w:p>
        </w:tc>
      </w:tr>
    </w:tbl>
    <w:p w:rsidR="00910D66" w:rsidRPr="00CB7E82" w:rsidRDefault="00910D66">
      <w:pPr>
        <w:rPr>
          <w:rFonts w:ascii="ＭＳ 明朝" w:hAnsi="ＭＳ 明朝"/>
        </w:rPr>
      </w:pPr>
    </w:p>
    <w:sectPr w:rsidR="00910D66" w:rsidRPr="00CB7E82">
      <w:pgSz w:w="11906" w:h="16838" w:code="9"/>
      <w:pgMar w:top="1638" w:right="1134" w:bottom="1134" w:left="1418" w:header="567" w:footer="567" w:gutter="0"/>
      <w:cols w:space="425"/>
      <w:docGrid w:linePitch="36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348" w:rsidRDefault="00B52348">
      <w:r>
        <w:separator/>
      </w:r>
    </w:p>
  </w:endnote>
  <w:endnote w:type="continuationSeparator" w:id="0">
    <w:p w:rsidR="00B52348" w:rsidRDefault="00B5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348" w:rsidRDefault="00B52348">
      <w:r>
        <w:separator/>
      </w:r>
    </w:p>
  </w:footnote>
  <w:footnote w:type="continuationSeparator" w:id="0">
    <w:p w:rsidR="00B52348" w:rsidRDefault="00B52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200C"/>
    <w:multiLevelType w:val="hybridMultilevel"/>
    <w:tmpl w:val="06C8A4F6"/>
    <w:lvl w:ilvl="0" w:tplc="25242218">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7CD781A"/>
    <w:multiLevelType w:val="hybridMultilevel"/>
    <w:tmpl w:val="C188FB00"/>
    <w:lvl w:ilvl="0" w:tplc="04090019">
      <w:start w:val="1"/>
      <w:numFmt w:val="iroha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3"/>
  <w:drawingGridVerticalSpacing w:val="18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D6B"/>
    <w:rsid w:val="0001506E"/>
    <w:rsid w:val="0001767D"/>
    <w:rsid w:val="00020CE7"/>
    <w:rsid w:val="00071D6B"/>
    <w:rsid w:val="0007672C"/>
    <w:rsid w:val="000C2656"/>
    <w:rsid w:val="002746E7"/>
    <w:rsid w:val="004D2F27"/>
    <w:rsid w:val="0057218B"/>
    <w:rsid w:val="006147E4"/>
    <w:rsid w:val="007E34BA"/>
    <w:rsid w:val="008D1FB4"/>
    <w:rsid w:val="00910D66"/>
    <w:rsid w:val="0095636B"/>
    <w:rsid w:val="00986606"/>
    <w:rsid w:val="00A82D08"/>
    <w:rsid w:val="00B27711"/>
    <w:rsid w:val="00B52348"/>
    <w:rsid w:val="00BE4137"/>
    <w:rsid w:val="00CB7E82"/>
    <w:rsid w:val="00D53B7A"/>
    <w:rsid w:val="00F90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A1D8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sz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List Paragraph"/>
    <w:basedOn w:val="a"/>
    <w:uiPriority w:val="34"/>
    <w:qFormat/>
    <w:rsid w:val="00CB7E82"/>
    <w:pPr>
      <w:ind w:leftChars="400" w:left="840"/>
    </w:pPr>
    <w:rPr>
      <w:sz w:val="21"/>
      <w:szCs w:val="22"/>
    </w:rPr>
  </w:style>
  <w:style w:type="table" w:styleId="a7">
    <w:name w:val="Table Grid"/>
    <w:basedOn w:val="a1"/>
    <w:uiPriority w:val="59"/>
    <w:rsid w:val="00CB7E82"/>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556645">
      <w:bodyDiv w:val="1"/>
      <w:marLeft w:val="0"/>
      <w:marRight w:val="0"/>
      <w:marTop w:val="0"/>
      <w:marBottom w:val="0"/>
      <w:divBdr>
        <w:top w:val="none" w:sz="0" w:space="0" w:color="auto"/>
        <w:left w:val="none" w:sz="0" w:space="0" w:color="auto"/>
        <w:bottom w:val="none" w:sz="0" w:space="0" w:color="auto"/>
        <w:right w:val="none" w:sz="0" w:space="0" w:color="auto"/>
      </w:divBdr>
    </w:div>
    <w:div w:id="1109280455">
      <w:bodyDiv w:val="1"/>
      <w:marLeft w:val="0"/>
      <w:marRight w:val="0"/>
      <w:marTop w:val="0"/>
      <w:marBottom w:val="0"/>
      <w:divBdr>
        <w:top w:val="none" w:sz="0" w:space="0" w:color="auto"/>
        <w:left w:val="none" w:sz="0" w:space="0" w:color="auto"/>
        <w:bottom w:val="none" w:sz="0" w:space="0" w:color="auto"/>
        <w:right w:val="none" w:sz="0" w:space="0" w:color="auto"/>
      </w:divBdr>
    </w:div>
    <w:div w:id="151657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663</Words>
  <Characters>3780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2020-03-24T00:47:00Z</dcterms:created>
  <dcterms:modified xsi:type="dcterms:W3CDTF">2021-03-31T06:19:00Z</dcterms:modified>
</cp:coreProperties>
</file>